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bCs/>
          <w:color w:val="1C5992"/>
          <w:sz w:val="44"/>
          <w:szCs w:val="24"/>
        </w:rPr>
        <w:id w:val="154042960"/>
        <w:docPartObj>
          <w:docPartGallery w:val="Cover Pages"/>
          <w:docPartUnique/>
        </w:docPartObj>
      </w:sdtPr>
      <w:sdtEndPr>
        <w:rPr>
          <w:rFonts w:eastAsiaTheme="minorEastAsia"/>
          <w:bCs w:val="0"/>
          <w:color w:val="0070C0"/>
          <w:sz w:val="24"/>
          <w:szCs w:val="22"/>
        </w:rPr>
      </w:sdtEndPr>
      <w:sdtContent>
        <w:p w14:paraId="5834CE97" w14:textId="51BBEACE" w:rsidR="0050596D" w:rsidRPr="00D30BBC" w:rsidRDefault="00D30BBC">
          <w:pPr>
            <w:rPr>
              <w:rFonts w:ascii="Arial" w:hAnsi="Arial" w:cs="Arial"/>
            </w:rPr>
          </w:pPr>
          <w:r w:rsidRPr="00D30BBC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w:drawing>
              <wp:anchor distT="0" distB="0" distL="114300" distR="114300" simplePos="0" relativeHeight="251662336" behindDoc="0" locked="0" layoutInCell="1" allowOverlap="1" wp14:anchorId="312BC098" wp14:editId="02D9AC9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76805" cy="740410"/>
                <wp:effectExtent l="0" t="0" r="4445" b="2540"/>
                <wp:wrapSquare wrapText="bothSides"/>
                <wp:docPr id="1234038848" name="Picture 5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4038848" name="Picture 5" descr="A black background with blue text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805" cy="740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05DC" w:rsidRPr="00D30BBC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971E2A" wp14:editId="321E1B91">
                    <wp:simplePos x="0" y="0"/>
                    <wp:positionH relativeFrom="column">
                      <wp:posOffset>6286500</wp:posOffset>
                    </wp:positionH>
                    <wp:positionV relativeFrom="paragraph">
                      <wp:posOffset>-76200</wp:posOffset>
                    </wp:positionV>
                    <wp:extent cx="438150" cy="381000"/>
                    <wp:effectExtent l="0" t="0" r="0" b="0"/>
                    <wp:wrapNone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815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704D0CF" id="Rectangle 11" o:spid="_x0000_s1026" style="position:absolute;margin-left:495pt;margin-top:-6pt;width:34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" fillcolor="white [3212]" stroked="f" strokeweight="2.25pt"/>
                </w:pict>
              </mc:Fallback>
            </mc:AlternateContent>
          </w:r>
        </w:p>
        <w:p w14:paraId="7CE66D77" w14:textId="77777777" w:rsidR="001F3552" w:rsidRPr="00D30BBC" w:rsidRDefault="001F3552">
          <w:pPr>
            <w:rPr>
              <w:rFonts w:ascii="Arial" w:hAnsi="Arial" w:cs="Arial"/>
            </w:rPr>
          </w:pPr>
        </w:p>
        <w:p w14:paraId="2F025CAD" w14:textId="77777777" w:rsidR="001F3552" w:rsidRPr="00D30BBC" w:rsidRDefault="001F3552">
          <w:pPr>
            <w:rPr>
              <w:rFonts w:ascii="Arial" w:hAnsi="Arial" w:cs="Arial"/>
            </w:rPr>
          </w:pPr>
        </w:p>
        <w:p w14:paraId="2A0F57B9" w14:textId="77777777" w:rsidR="00C00981" w:rsidRPr="00D30BBC" w:rsidRDefault="00C00981" w:rsidP="00C00981">
          <w:pPr>
            <w:rPr>
              <w:rFonts w:ascii="Arial" w:hAnsi="Arial" w:cs="Arial"/>
            </w:rPr>
          </w:pPr>
        </w:p>
        <w:p w14:paraId="02EBECAF" w14:textId="73BE64CD" w:rsidR="00EC463D" w:rsidRPr="00D30BBC" w:rsidRDefault="00387EF3" w:rsidP="00EC463D">
          <w:pPr>
            <w:pStyle w:val="Title"/>
            <w:spacing w:after="100"/>
            <w:rPr>
              <w:rFonts w:ascii="Arial" w:hAnsi="Arial" w:cs="Arial"/>
              <w:color w:val="E68422" w:themeColor="accent3"/>
              <w:sz w:val="72"/>
              <w:szCs w:val="72"/>
            </w:rPr>
          </w:pPr>
          <w:r w:rsidRPr="00D30BBC">
            <w:rPr>
              <w:rFonts w:ascii="Arial" w:hAnsi="Arial" w:cs="Arial"/>
              <w:color w:val="2471B9"/>
              <w:sz w:val="72"/>
              <w:szCs w:val="72"/>
            </w:rPr>
            <w:t xml:space="preserve">Key Steps for developing </w:t>
          </w:r>
          <w:r w:rsidR="00D30BBC">
            <w:rPr>
              <w:rFonts w:ascii="Arial" w:hAnsi="Arial" w:cs="Arial"/>
              <w:color w:val="2471B9"/>
              <w:sz w:val="72"/>
              <w:szCs w:val="72"/>
            </w:rPr>
            <w:br/>
          </w:r>
          <w:r w:rsidRPr="00D30BBC">
            <w:rPr>
              <w:rFonts w:ascii="Arial" w:hAnsi="Arial" w:cs="Arial"/>
              <w:color w:val="2471B9"/>
              <w:sz w:val="72"/>
              <w:szCs w:val="72"/>
            </w:rPr>
            <w:t>a Strategic Plan for a Neighbourhood House</w:t>
          </w:r>
        </w:p>
        <w:p w14:paraId="4FB09E74" w14:textId="67834B8B" w:rsidR="00506212" w:rsidRPr="00D30BBC" w:rsidRDefault="00EF30C6" w:rsidP="0080090D">
          <w:pPr>
            <w:pStyle w:val="Heading1"/>
            <w:rPr>
              <w:rFonts w:ascii="Arial" w:hAnsi="Arial" w:cs="Arial"/>
              <w:color w:val="0070C0"/>
            </w:rPr>
          </w:pPr>
          <w:bookmarkStart w:id="0" w:name="_Toc523148719"/>
          <w:r w:rsidRPr="00D30BBC">
            <w:rPr>
              <w:rFonts w:ascii="Arial" w:hAnsi="Arial" w:cs="Arial"/>
              <w:color w:val="0070C0"/>
            </w:rPr>
            <w:t>Six</w:t>
          </w:r>
          <w:r w:rsidR="00387EF3" w:rsidRPr="00D30BBC">
            <w:rPr>
              <w:rFonts w:ascii="Arial" w:hAnsi="Arial" w:cs="Arial"/>
              <w:color w:val="0070C0"/>
            </w:rPr>
            <w:t xml:space="preserve"> </w:t>
          </w:r>
          <w:r w:rsidR="00C65D41" w:rsidRPr="00D30BBC">
            <w:rPr>
              <w:rFonts w:ascii="Arial" w:hAnsi="Arial" w:cs="Arial"/>
              <w:color w:val="0070C0"/>
            </w:rPr>
            <w:t>necessary steps</w:t>
          </w:r>
          <w:r w:rsidR="00387EF3" w:rsidRPr="00D30BBC">
            <w:rPr>
              <w:rFonts w:ascii="Arial" w:hAnsi="Arial" w:cs="Arial"/>
              <w:color w:val="0070C0"/>
            </w:rPr>
            <w:t xml:space="preserve"> for developing a Strategic Plan </w:t>
          </w:r>
        </w:p>
        <w:p w14:paraId="5D7BEA63" w14:textId="6EFB0971" w:rsidR="00387EF3" w:rsidRPr="00D30BBC" w:rsidRDefault="00387EF3" w:rsidP="00387EF3">
          <w:pPr>
            <w:rPr>
              <w:rFonts w:ascii="Arial" w:hAnsi="Arial" w:cs="Arial"/>
            </w:rPr>
          </w:pPr>
          <w:r w:rsidRPr="00D30BBC">
            <w:rPr>
              <w:rFonts w:ascii="Arial" w:hAnsi="Arial" w:cs="Arial"/>
            </w:rPr>
            <w:t>1: Create the planning team usually the Coordinator and Committee Executive</w:t>
          </w:r>
        </w:p>
        <w:p w14:paraId="75DBBBD7" w14:textId="77777777" w:rsidR="00387EF3" w:rsidRPr="00D30BBC" w:rsidRDefault="00387EF3" w:rsidP="00387EF3">
          <w:pPr>
            <w:rPr>
              <w:rFonts w:ascii="Arial" w:hAnsi="Arial" w:cs="Arial"/>
            </w:rPr>
          </w:pPr>
          <w:r w:rsidRPr="00D30BBC">
            <w:rPr>
              <w:rFonts w:ascii="Arial" w:hAnsi="Arial" w:cs="Arial"/>
            </w:rPr>
            <w:t>2: Plan the Workshop and process</w:t>
          </w:r>
        </w:p>
        <w:p w14:paraId="09C22C2F" w14:textId="77777777" w:rsidR="00387EF3" w:rsidRPr="00D30BBC" w:rsidRDefault="00387EF3" w:rsidP="00387EF3">
          <w:pPr>
            <w:rPr>
              <w:rFonts w:ascii="Arial" w:hAnsi="Arial" w:cs="Arial"/>
            </w:rPr>
          </w:pPr>
          <w:r w:rsidRPr="00D30BBC">
            <w:rPr>
              <w:rFonts w:ascii="Arial" w:hAnsi="Arial" w:cs="Arial"/>
            </w:rPr>
            <w:t>3: invite stakeholder and house user input into the strategic plan</w:t>
          </w:r>
        </w:p>
        <w:p w14:paraId="7925AAF6" w14:textId="77777777" w:rsidR="00387EF3" w:rsidRPr="00D30BBC" w:rsidRDefault="00387EF3" w:rsidP="00387EF3">
          <w:pPr>
            <w:rPr>
              <w:rFonts w:ascii="Arial" w:hAnsi="Arial" w:cs="Arial"/>
            </w:rPr>
          </w:pPr>
          <w:r w:rsidRPr="00D30BBC">
            <w:rPr>
              <w:rFonts w:ascii="Arial" w:hAnsi="Arial" w:cs="Arial"/>
            </w:rPr>
            <w:t>4: Run the Strategic Planning Workshop</w:t>
          </w:r>
        </w:p>
        <w:p w14:paraId="351C9FCC" w14:textId="77777777" w:rsidR="00387EF3" w:rsidRPr="00D30BBC" w:rsidRDefault="00387EF3" w:rsidP="00387EF3">
          <w:pPr>
            <w:rPr>
              <w:rFonts w:ascii="Arial" w:hAnsi="Arial" w:cs="Arial"/>
            </w:rPr>
          </w:pPr>
          <w:r w:rsidRPr="00D30BBC">
            <w:rPr>
              <w:rFonts w:ascii="Arial" w:hAnsi="Arial" w:cs="Arial"/>
            </w:rPr>
            <w:t>•</w:t>
          </w:r>
          <w:r w:rsidRPr="00D30BBC">
            <w:rPr>
              <w:rFonts w:ascii="Arial" w:hAnsi="Arial" w:cs="Arial"/>
            </w:rPr>
            <w:tab/>
            <w:t>Develop or reaffirm the Vision and Mission and Values</w:t>
          </w:r>
        </w:p>
        <w:p w14:paraId="262B157A" w14:textId="77777777" w:rsidR="00387EF3" w:rsidRPr="00D30BBC" w:rsidRDefault="00387EF3" w:rsidP="00387EF3">
          <w:pPr>
            <w:rPr>
              <w:rFonts w:ascii="Arial" w:hAnsi="Arial" w:cs="Arial"/>
            </w:rPr>
          </w:pPr>
          <w:r w:rsidRPr="00D30BBC">
            <w:rPr>
              <w:rFonts w:ascii="Arial" w:hAnsi="Arial" w:cs="Arial"/>
            </w:rPr>
            <w:t>•</w:t>
          </w:r>
          <w:r w:rsidRPr="00D30BBC">
            <w:rPr>
              <w:rFonts w:ascii="Arial" w:hAnsi="Arial" w:cs="Arial"/>
            </w:rPr>
            <w:tab/>
            <w:t>Identify the issues facing the organisation</w:t>
          </w:r>
        </w:p>
        <w:p w14:paraId="5DE39DEB" w14:textId="77777777" w:rsidR="00387EF3" w:rsidRPr="00D30BBC" w:rsidRDefault="00387EF3" w:rsidP="00387EF3">
          <w:pPr>
            <w:rPr>
              <w:rFonts w:ascii="Arial" w:hAnsi="Arial" w:cs="Arial"/>
            </w:rPr>
          </w:pPr>
          <w:r w:rsidRPr="00D30BBC">
            <w:rPr>
              <w:rFonts w:ascii="Arial" w:hAnsi="Arial" w:cs="Arial"/>
            </w:rPr>
            <w:t>•</w:t>
          </w:r>
          <w:r w:rsidRPr="00D30BBC">
            <w:rPr>
              <w:rFonts w:ascii="Arial" w:hAnsi="Arial" w:cs="Arial"/>
            </w:rPr>
            <w:tab/>
            <w:t xml:space="preserve">Undertake a SWOT analysis. (Strengths, Weakness, Opportunities, Threats) </w:t>
          </w:r>
        </w:p>
        <w:p w14:paraId="002E2DD8" w14:textId="77777777" w:rsidR="00387EF3" w:rsidRPr="00D30BBC" w:rsidRDefault="00387EF3" w:rsidP="00387EF3">
          <w:pPr>
            <w:rPr>
              <w:rFonts w:ascii="Arial" w:hAnsi="Arial" w:cs="Arial"/>
            </w:rPr>
          </w:pPr>
          <w:r w:rsidRPr="00D30BBC">
            <w:rPr>
              <w:rFonts w:ascii="Arial" w:hAnsi="Arial" w:cs="Arial"/>
            </w:rPr>
            <w:t>•</w:t>
          </w:r>
          <w:r w:rsidRPr="00D30BBC">
            <w:rPr>
              <w:rFonts w:ascii="Arial" w:hAnsi="Arial" w:cs="Arial"/>
            </w:rPr>
            <w:tab/>
            <w:t xml:space="preserve">Identify goals and strategies that address the issues and the SWOT.  </w:t>
          </w:r>
        </w:p>
        <w:p w14:paraId="06A17969" w14:textId="77777777" w:rsidR="00387EF3" w:rsidRPr="00D30BBC" w:rsidRDefault="00387EF3" w:rsidP="00EF30C6">
          <w:pPr>
            <w:ind w:left="720" w:hanging="720"/>
            <w:rPr>
              <w:rFonts w:ascii="Arial" w:hAnsi="Arial" w:cs="Arial"/>
            </w:rPr>
          </w:pPr>
          <w:r w:rsidRPr="00D30BBC">
            <w:rPr>
              <w:rFonts w:ascii="Arial" w:hAnsi="Arial" w:cs="Arial"/>
            </w:rPr>
            <w:t>•</w:t>
          </w:r>
          <w:r w:rsidRPr="00D30BBC">
            <w:rPr>
              <w:rFonts w:ascii="Arial" w:hAnsi="Arial" w:cs="Arial"/>
            </w:rPr>
            <w:tab/>
            <w:t xml:space="preserve">Develop Action Plans using SMART principles – Specific, measurable, Achievable, Realistic, Timeframed. </w:t>
          </w:r>
        </w:p>
        <w:p w14:paraId="7BBB5EA0" w14:textId="77777777" w:rsidR="00387EF3" w:rsidRPr="00D30BBC" w:rsidRDefault="00387EF3" w:rsidP="00387EF3">
          <w:pPr>
            <w:rPr>
              <w:rFonts w:ascii="Arial" w:hAnsi="Arial" w:cs="Arial"/>
            </w:rPr>
          </w:pPr>
          <w:r w:rsidRPr="00D30BBC">
            <w:rPr>
              <w:rFonts w:ascii="Arial" w:hAnsi="Arial" w:cs="Arial"/>
            </w:rPr>
            <w:t>5. Write up the Strategic Plan</w:t>
          </w:r>
        </w:p>
        <w:p w14:paraId="51D4F005" w14:textId="191C1158" w:rsidR="00C77F04" w:rsidRPr="00D30BBC" w:rsidRDefault="00387EF3">
          <w:pPr>
            <w:rPr>
              <w:rFonts w:ascii="Arial" w:hAnsi="Arial" w:cs="Arial"/>
            </w:rPr>
          </w:pPr>
          <w:r w:rsidRPr="00D30BBC">
            <w:rPr>
              <w:rFonts w:ascii="Arial" w:hAnsi="Arial" w:cs="Arial"/>
            </w:rPr>
            <w:t xml:space="preserve">6. Implement and report against the Strategic Plan during Committee Meetings. </w:t>
          </w:r>
          <w:r w:rsidR="00506212" w:rsidRPr="00D30BBC">
            <w:rPr>
              <w:rFonts w:ascii="Arial" w:hAnsi="Arial" w:cs="Arial"/>
            </w:rPr>
            <w:t xml:space="preserve"> </w:t>
          </w:r>
        </w:p>
      </w:sdtContent>
    </w:sdt>
    <w:bookmarkEnd w:id="0" w:displacedByCustomXml="prev"/>
    <w:sectPr w:rsidR="00C77F04" w:rsidRPr="00D30BBC" w:rsidSect="00F27797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080" w:bottom="1440" w:left="108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DEC4" w14:textId="77777777" w:rsidR="00C077EC" w:rsidRDefault="00C077EC">
      <w:pPr>
        <w:spacing w:after="0" w:line="240" w:lineRule="auto"/>
      </w:pPr>
      <w:r>
        <w:separator/>
      </w:r>
    </w:p>
  </w:endnote>
  <w:endnote w:type="continuationSeparator" w:id="0">
    <w:p w14:paraId="330BAA51" w14:textId="77777777" w:rsidR="00C077EC" w:rsidRDefault="00C0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55B" w14:textId="77777777" w:rsidR="0022349E" w:rsidRDefault="0022349E">
    <w:pPr>
      <w:jc w:val="right"/>
    </w:pPr>
  </w:p>
  <w:p w14:paraId="4DF1FD0A" w14:textId="77777777" w:rsidR="0022349E" w:rsidRDefault="0022349E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E68422" w:themeColor="accent3"/>
      </w:rPr>
      <w:sym w:font="Wingdings 2" w:char="F097"/>
    </w:r>
    <w:r>
      <w:t xml:space="preserve"> </w:t>
    </w:r>
  </w:p>
  <w:p w14:paraId="57853F53" w14:textId="77777777" w:rsidR="0022349E" w:rsidRDefault="0022349E">
    <w:pPr>
      <w:jc w:val="right"/>
    </w:pPr>
    <w:r>
      <w:rPr>
        <w:noProof/>
        <w:lang w:val="en-AU" w:eastAsia="en-AU"/>
      </w:rPr>
      <mc:AlternateContent>
        <mc:Choice Requires="wpg">
          <w:drawing>
            <wp:inline distT="0" distB="0" distL="0" distR="0" wp14:anchorId="512DE9A0" wp14:editId="69688780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1FCB10D"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2DDB3310" w14:textId="77777777" w:rsidR="0022349E" w:rsidRDefault="0022349E">
    <w:pPr>
      <w:pStyle w:val="NoSpacing"/>
      <w:rPr>
        <w:sz w:val="2"/>
        <w:szCs w:val="2"/>
      </w:rPr>
    </w:pPr>
  </w:p>
  <w:p w14:paraId="4D42B378" w14:textId="77777777" w:rsidR="0022349E" w:rsidRDefault="0022349E"/>
  <w:p w14:paraId="12EBE773" w14:textId="77777777" w:rsidR="0022349E" w:rsidRDefault="0022349E"/>
  <w:p w14:paraId="7F1AECFB" w14:textId="77777777" w:rsidR="0022349E" w:rsidRDefault="002234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4F93" w14:textId="77777777" w:rsidR="0022349E" w:rsidRDefault="0022349E" w:rsidP="00996447">
    <w:pPr>
      <w:jc w:val="right"/>
      <w:rPr>
        <w:color w:val="F0B47A" w:themeColor="accent3" w:themeTint="99"/>
      </w:rPr>
    </w:pPr>
  </w:p>
  <w:p w14:paraId="744F998F" w14:textId="77777777" w:rsidR="0022349E" w:rsidRPr="007675A0" w:rsidRDefault="0022349E" w:rsidP="00996447">
    <w:pPr>
      <w:jc w:val="right"/>
      <w:rPr>
        <w:b/>
        <w:color w:val="F0B47A" w:themeColor="accent3" w:themeTint="99"/>
      </w:rPr>
    </w:pPr>
    <w:r w:rsidRPr="007675A0">
      <w:rPr>
        <w:b/>
        <w:color w:val="F0B47A" w:themeColor="accent3" w:themeTint="99"/>
      </w:rPr>
      <w:fldChar w:fldCharType="begin"/>
    </w:r>
    <w:r w:rsidRPr="007675A0">
      <w:rPr>
        <w:b/>
        <w:color w:val="F0B47A" w:themeColor="accent3" w:themeTint="99"/>
      </w:rPr>
      <w:instrText xml:space="preserve"> PAGE  \* Arabic  \* MERGEFORMAT </w:instrText>
    </w:r>
    <w:r w:rsidRPr="007675A0">
      <w:rPr>
        <w:b/>
        <w:color w:val="F0B47A" w:themeColor="accent3" w:themeTint="99"/>
      </w:rPr>
      <w:fldChar w:fldCharType="separate"/>
    </w:r>
    <w:r w:rsidR="00F27797">
      <w:rPr>
        <w:b/>
        <w:noProof/>
        <w:color w:val="F0B47A" w:themeColor="accent3" w:themeTint="99"/>
      </w:rPr>
      <w:t>2</w:t>
    </w:r>
    <w:r w:rsidRPr="007675A0">
      <w:rPr>
        <w:b/>
        <w:color w:val="F0B47A" w:themeColor="accent3" w:themeTint="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CC1E" w14:textId="77777777" w:rsidR="0022349E" w:rsidRPr="00D30BBC" w:rsidRDefault="0022349E" w:rsidP="000728AF">
    <w:pPr>
      <w:pStyle w:val="Footer"/>
      <w:spacing w:after="120"/>
      <w:jc w:val="right"/>
      <w:rPr>
        <w:rFonts w:ascii="Arial" w:hAnsi="Arial" w:cs="Arial"/>
        <w:b/>
        <w:color w:val="0070C0"/>
        <w:sz w:val="22"/>
      </w:rPr>
    </w:pPr>
    <w:r w:rsidRPr="00D30BBC">
      <w:rPr>
        <w:rFonts w:ascii="Arial" w:hAnsi="Arial" w:cs="Arial"/>
        <w:b/>
        <w:noProof/>
        <w:color w:val="0070C0"/>
        <w:sz w:val="22"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090AB" wp14:editId="3ECAB894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425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42E2BC" id="Line 1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" strokecolor="#f0b47a [1942]" strokeweight=".5pt"/>
          </w:pict>
        </mc:Fallback>
      </mc:AlternateContent>
    </w:r>
    <w:r w:rsidRPr="00D30BBC">
      <w:rPr>
        <w:rStyle w:val="Footerboldblue"/>
        <w:rFonts w:cs="Arial"/>
        <w:color w:val="0070C0"/>
        <w:sz w:val="22"/>
      </w:rPr>
      <w:t>Neighbourhood Houses Victoria Inc</w:t>
    </w:r>
  </w:p>
  <w:p w14:paraId="79A58AC3" w14:textId="5FE22EF6" w:rsidR="0022349E" w:rsidRPr="00D30BBC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D30BBC">
      <w:rPr>
        <w:rFonts w:ascii="Arial" w:hAnsi="Arial" w:cs="Arial"/>
        <w:color w:val="0070C0"/>
        <w:sz w:val="22"/>
      </w:rPr>
      <w:t>Shop B41, Level 4, 744 Bourke Street, Docklands VIC 3008</w:t>
    </w:r>
  </w:p>
  <w:p w14:paraId="5EC96262" w14:textId="53C1BCBB" w:rsidR="0022349E" w:rsidRPr="00D30BBC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D30BBC">
      <w:rPr>
        <w:rFonts w:ascii="Arial" w:hAnsi="Arial" w:cs="Arial"/>
        <w:color w:val="0070C0"/>
        <w:sz w:val="22"/>
      </w:rPr>
      <w:t xml:space="preserve"> (03) 9602 1228  |  info@nhvic.org.au  |  </w:t>
    </w:r>
    <w:r w:rsidR="00117C79" w:rsidRPr="00D30BBC">
      <w:rPr>
        <w:rFonts w:ascii="Arial" w:hAnsi="Arial" w:cs="Arial"/>
        <w:color w:val="0070C0"/>
        <w:sz w:val="22"/>
      </w:rPr>
      <w:t>nhvic.org.au</w:t>
    </w:r>
  </w:p>
  <w:p w14:paraId="7A870D1F" w14:textId="7E84AE5D" w:rsidR="0022349E" w:rsidRPr="00D30BBC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D30BBC">
      <w:rPr>
        <w:rFonts w:ascii="Arial" w:hAnsi="Arial" w:cs="Arial"/>
        <w:color w:val="0070C0"/>
        <w:sz w:val="22"/>
      </w:rPr>
      <w:t>ACN A0001368L  ABN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2BB2" w14:textId="77777777" w:rsidR="00C077EC" w:rsidRDefault="00C077EC">
      <w:pPr>
        <w:spacing w:after="0" w:line="240" w:lineRule="auto"/>
      </w:pPr>
      <w:r>
        <w:separator/>
      </w:r>
    </w:p>
  </w:footnote>
  <w:footnote w:type="continuationSeparator" w:id="0">
    <w:p w14:paraId="74F5CC99" w14:textId="77777777" w:rsidR="00C077EC" w:rsidRDefault="00C0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5B54" w14:textId="77777777" w:rsidR="0022349E" w:rsidRDefault="0022349E" w:rsidP="00A27E93">
    <w:pPr>
      <w:spacing w:after="0"/>
      <w:jc w:val="center"/>
      <w:rPr>
        <w:color w:val="E4E9EF" w:themeColor="background2"/>
      </w:rPr>
    </w:pPr>
  </w:p>
  <w:p w14:paraId="1D2552D5" w14:textId="38F02F50" w:rsidR="0022349E" w:rsidRPr="00C061BF" w:rsidRDefault="0022349E" w:rsidP="00052134">
    <w:pPr>
      <w:spacing w:after="0" w:line="240" w:lineRule="auto"/>
      <w:jc w:val="right"/>
      <w:rPr>
        <w:color w:val="F0B47A" w:themeColor="accent3" w:themeTint="99"/>
      </w:rPr>
    </w:pPr>
    <w:r w:rsidRPr="00C061BF">
      <w:rPr>
        <w:color w:val="F0B47A" w:themeColor="accent3" w:themeTint="99"/>
      </w:rPr>
      <w:t>Document title</w:t>
    </w:r>
  </w:p>
  <w:p w14:paraId="5DF8FDB1" w14:textId="77777777" w:rsidR="0022349E" w:rsidRPr="00052134" w:rsidRDefault="0022349E" w:rsidP="00052134">
    <w:pPr>
      <w:spacing w:after="0" w:line="240" w:lineRule="auto"/>
      <w:jc w:val="right"/>
      <w:rPr>
        <w:color w:val="F0B47A" w:themeColor="accent3" w:themeTint="99"/>
      </w:rPr>
    </w:pPr>
  </w:p>
  <w:p w14:paraId="3BE767CE" w14:textId="77777777" w:rsidR="0022349E" w:rsidRPr="0080090D" w:rsidRDefault="0022349E" w:rsidP="00A27E93">
    <w:pPr>
      <w:spacing w:after="0"/>
      <w:rPr>
        <w:color w:val="E4E9EF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821802">
    <w:abstractNumId w:val="5"/>
  </w:num>
  <w:num w:numId="2" w16cid:durableId="242102811">
    <w:abstractNumId w:val="7"/>
  </w:num>
  <w:num w:numId="3" w16cid:durableId="132139882">
    <w:abstractNumId w:val="1"/>
  </w:num>
  <w:num w:numId="4" w16cid:durableId="1330065360">
    <w:abstractNumId w:val="6"/>
  </w:num>
  <w:num w:numId="5" w16cid:durableId="1010062677">
    <w:abstractNumId w:val="2"/>
  </w:num>
  <w:num w:numId="6" w16cid:durableId="1536385803">
    <w:abstractNumId w:val="3"/>
  </w:num>
  <w:num w:numId="7" w16cid:durableId="1301500305">
    <w:abstractNumId w:val="4"/>
  </w:num>
  <w:num w:numId="8" w16cid:durableId="130628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A8"/>
    <w:rsid w:val="00052134"/>
    <w:rsid w:val="000728AF"/>
    <w:rsid w:val="00084E5A"/>
    <w:rsid w:val="000B5429"/>
    <w:rsid w:val="000D72AF"/>
    <w:rsid w:val="00117C79"/>
    <w:rsid w:val="00162B5D"/>
    <w:rsid w:val="001805DC"/>
    <w:rsid w:val="001A57E2"/>
    <w:rsid w:val="001C34C5"/>
    <w:rsid w:val="001C5D1F"/>
    <w:rsid w:val="001F3552"/>
    <w:rsid w:val="0020720E"/>
    <w:rsid w:val="0022349E"/>
    <w:rsid w:val="002331A6"/>
    <w:rsid w:val="0031266F"/>
    <w:rsid w:val="00387EF3"/>
    <w:rsid w:val="00426484"/>
    <w:rsid w:val="00446930"/>
    <w:rsid w:val="004A613A"/>
    <w:rsid w:val="004D46D3"/>
    <w:rsid w:val="004E35D4"/>
    <w:rsid w:val="0050596D"/>
    <w:rsid w:val="00506212"/>
    <w:rsid w:val="005755D9"/>
    <w:rsid w:val="005D3A98"/>
    <w:rsid w:val="005E2811"/>
    <w:rsid w:val="005E2FB9"/>
    <w:rsid w:val="006050A9"/>
    <w:rsid w:val="00616BD9"/>
    <w:rsid w:val="006C1EE8"/>
    <w:rsid w:val="006C2C0F"/>
    <w:rsid w:val="006F6394"/>
    <w:rsid w:val="0070327F"/>
    <w:rsid w:val="00723FC9"/>
    <w:rsid w:val="00734E09"/>
    <w:rsid w:val="007436AB"/>
    <w:rsid w:val="007652A2"/>
    <w:rsid w:val="007675A0"/>
    <w:rsid w:val="007A4858"/>
    <w:rsid w:val="007D3E46"/>
    <w:rsid w:val="007F131F"/>
    <w:rsid w:val="007F1486"/>
    <w:rsid w:val="0080090D"/>
    <w:rsid w:val="008353B4"/>
    <w:rsid w:val="00847A01"/>
    <w:rsid w:val="008B4E60"/>
    <w:rsid w:val="008C497C"/>
    <w:rsid w:val="00921D75"/>
    <w:rsid w:val="00996447"/>
    <w:rsid w:val="009A2776"/>
    <w:rsid w:val="009B5117"/>
    <w:rsid w:val="009F71C2"/>
    <w:rsid w:val="00A27E93"/>
    <w:rsid w:val="00A41783"/>
    <w:rsid w:val="00AA18F6"/>
    <w:rsid w:val="00AF4E9F"/>
    <w:rsid w:val="00B22BCD"/>
    <w:rsid w:val="00BB6763"/>
    <w:rsid w:val="00BB7DA8"/>
    <w:rsid w:val="00C00275"/>
    <w:rsid w:val="00C00981"/>
    <w:rsid w:val="00C061BF"/>
    <w:rsid w:val="00C077EC"/>
    <w:rsid w:val="00C566D8"/>
    <w:rsid w:val="00C65D41"/>
    <w:rsid w:val="00C77F04"/>
    <w:rsid w:val="00C82A42"/>
    <w:rsid w:val="00CB60A0"/>
    <w:rsid w:val="00CC3FDC"/>
    <w:rsid w:val="00CD192E"/>
    <w:rsid w:val="00D20C20"/>
    <w:rsid w:val="00D30BBC"/>
    <w:rsid w:val="00D507BC"/>
    <w:rsid w:val="00D661A8"/>
    <w:rsid w:val="00D96A0B"/>
    <w:rsid w:val="00DA5E53"/>
    <w:rsid w:val="00DF7330"/>
    <w:rsid w:val="00E074AF"/>
    <w:rsid w:val="00EC463D"/>
    <w:rsid w:val="00EE6CE3"/>
    <w:rsid w:val="00EF30C6"/>
    <w:rsid w:val="00F02C4C"/>
    <w:rsid w:val="00F050D4"/>
    <w:rsid w:val="00F27797"/>
    <w:rsid w:val="00FB0C58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82995F5"/>
  <w15:docId w15:val="{6A1D2974-CD3F-4E54-BE58-DF50C77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0D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6212"/>
    <w:pPr>
      <w:keepNext/>
      <w:keepLines/>
      <w:spacing w:before="480" w:after="240" w:line="240" w:lineRule="auto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212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eastAsiaTheme="majorEastAsia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eastAsiaTheme="majorEastAsia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oterboldblue">
    <w:name w:val="Footer bold blue"/>
    <w:rsid w:val="00426484"/>
    <w:rPr>
      <w:rFonts w:ascii="Arial" w:hAnsi="Arial"/>
      <w:b/>
      <w:noProof/>
      <w:color w:val="0F80CC"/>
      <w:sz w:val="20"/>
      <w:lang w:val="en-US"/>
    </w:rPr>
  </w:style>
  <w:style w:type="character" w:customStyle="1" w:styleId="Footerboldorange">
    <w:name w:val="Footer bold orange"/>
    <w:basedOn w:val="DefaultParagraphFont"/>
    <w:rsid w:val="00426484"/>
    <w:rPr>
      <w:rFonts w:ascii="Arial" w:hAnsi="Arial"/>
      <w:b/>
      <w:noProof/>
      <w:color w:val="F46F1B"/>
      <w:sz w:val="20"/>
      <w:lang w:val="en-US"/>
    </w:rPr>
  </w:style>
  <w:style w:type="paragraph" w:customStyle="1" w:styleId="Footerblue">
    <w:name w:val="Footer blue"/>
    <w:basedOn w:val="Footer"/>
    <w:rsid w:val="00426484"/>
    <w:pPr>
      <w:tabs>
        <w:tab w:val="clear" w:pos="4680"/>
        <w:tab w:val="clear" w:pos="9360"/>
        <w:tab w:val="center" w:pos="4320"/>
        <w:tab w:val="right" w:pos="8640"/>
      </w:tabs>
      <w:spacing w:line="276" w:lineRule="auto"/>
      <w:jc w:val="center"/>
    </w:pPr>
    <w:rPr>
      <w:rFonts w:eastAsiaTheme="minorHAnsi"/>
      <w:noProof/>
      <w:color w:val="0F80CC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55be08-b5d3-4f13-b158-bf089314da1c">
      <UserInfo>
        <DisplayName>Karen Washfold</DisplayName>
        <AccountId>26</AccountId>
        <AccountType/>
      </UserInfo>
    </SharedWithUsers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4CA51-9370-4458-B60F-C1B9BD5C9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29479-C75F-4099-94F2-02E02CF13D48}">
  <ds:schemaRefs>
    <ds:schemaRef ds:uri="6855be08-b5d3-4f13-b158-bf089314da1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59c197e-c2e6-45f2-813f-2fad529ce512"/>
    <ds:schemaRef ds:uri="http://www.w3.org/XML/1998/namespace"/>
    <ds:schemaRef ds:uri="683f366c-05fb-4be4-9334-79ee91b37a6e"/>
    <ds:schemaRef ds:uri="2b102171-2659-46a1-9f74-81a4bcf42816"/>
  </ds:schemaRefs>
</ds:datastoreItem>
</file>

<file path=customXml/itemProps4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1796D981-61C8-4F39-AF30-D04B90987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NHVic CEO Report</vt:lpstr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NHVic CEO Report</dc:title>
  <dc:subject>May 2018</dc:subject>
  <dc:creator>Petro Tsalikis</dc:creator>
  <cp:lastModifiedBy>Brittany Prentice</cp:lastModifiedBy>
  <cp:revision>5</cp:revision>
  <cp:lastPrinted>2018-08-29T01:35:00Z</cp:lastPrinted>
  <dcterms:created xsi:type="dcterms:W3CDTF">2019-01-21T00:10:00Z</dcterms:created>
  <dcterms:modified xsi:type="dcterms:W3CDTF">2025-06-12T01:09:00Z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AuthorIds_UIVersion_512">
    <vt:lpwstr>35</vt:lpwstr>
  </property>
  <property fmtid="{D5CDD505-2E9C-101B-9397-08002B2CF9AE}" pid="4" name="MediaServiceImageTags">
    <vt:lpwstr/>
  </property>
</Properties>
</file>