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CF1A2" w14:textId="25DEF85D" w:rsidR="00626696" w:rsidRPr="0037223E" w:rsidRDefault="00626696" w:rsidP="00626696">
      <w:pPr>
        <w:pStyle w:val="ListParagraph"/>
        <w:tabs>
          <w:tab w:val="left" w:pos="3870"/>
        </w:tabs>
        <w:ind w:left="0"/>
        <w:jc w:val="center"/>
        <w:rPr>
          <w:rFonts w:ascii="Arial" w:hAnsi="Arial" w:cs="Arial"/>
          <w:color w:val="FF0000"/>
        </w:rPr>
      </w:pPr>
      <w:r w:rsidRPr="0037223E">
        <w:rPr>
          <w:rFonts w:ascii="Arial" w:hAnsi="Arial" w:cs="Arial"/>
          <w:color w:val="FF0000"/>
        </w:rPr>
        <w:t>Organisation Letter Head</w:t>
      </w:r>
    </w:p>
    <w:p w14:paraId="568DFF33" w14:textId="77777777" w:rsidR="00626696" w:rsidRPr="0037223E" w:rsidRDefault="00626696">
      <w:pPr>
        <w:rPr>
          <w:rFonts w:ascii="Arial" w:hAnsi="Arial" w:cs="Arial"/>
        </w:rPr>
      </w:pPr>
    </w:p>
    <w:p w14:paraId="4AF355EE" w14:textId="08270604" w:rsidR="00626696" w:rsidRPr="00374C0B" w:rsidRDefault="00626696" w:rsidP="0037223E">
      <w:pPr>
        <w:jc w:val="right"/>
        <w:rPr>
          <w:rFonts w:ascii="Arial" w:hAnsi="Arial" w:cs="Arial"/>
          <w:sz w:val="21"/>
          <w:szCs w:val="21"/>
        </w:rPr>
      </w:pPr>
      <w:r w:rsidRPr="00374C0B">
        <w:rPr>
          <w:rFonts w:ascii="Arial" w:hAnsi="Arial" w:cs="Arial"/>
          <w:sz w:val="21"/>
          <w:szCs w:val="21"/>
          <w:highlight w:val="yellow"/>
        </w:rPr>
        <w:t>[[Insert Date]]</w:t>
      </w:r>
    </w:p>
    <w:p w14:paraId="6D1A24CC" w14:textId="5CA52D29" w:rsidR="005260FF" w:rsidRPr="00374C0B" w:rsidRDefault="00EC772D" w:rsidP="0037223E">
      <w:pPr>
        <w:spacing w:before="240"/>
        <w:rPr>
          <w:rFonts w:ascii="Arial" w:hAnsi="Arial" w:cs="Arial"/>
          <w:sz w:val="21"/>
          <w:szCs w:val="21"/>
        </w:rPr>
      </w:pPr>
      <w:r w:rsidRPr="00374C0B">
        <w:rPr>
          <w:rFonts w:ascii="Arial" w:hAnsi="Arial" w:cs="Arial"/>
          <w:sz w:val="21"/>
          <w:szCs w:val="21"/>
        </w:rPr>
        <w:t xml:space="preserve">Dear </w:t>
      </w:r>
      <w:r w:rsidR="00626696" w:rsidRPr="00374C0B">
        <w:rPr>
          <w:rFonts w:ascii="Arial" w:hAnsi="Arial" w:cs="Arial"/>
          <w:sz w:val="21"/>
          <w:szCs w:val="21"/>
          <w:highlight w:val="yellow"/>
        </w:rPr>
        <w:t>[[Full Name]]</w:t>
      </w:r>
      <w:r w:rsidRPr="00374C0B">
        <w:rPr>
          <w:rFonts w:ascii="Arial" w:hAnsi="Arial" w:cs="Arial"/>
          <w:sz w:val="21"/>
          <w:szCs w:val="21"/>
        </w:rPr>
        <w:t xml:space="preserve"> MP</w:t>
      </w:r>
    </w:p>
    <w:p w14:paraId="62065460" w14:textId="1D7CA468" w:rsidR="00EC772D" w:rsidRPr="00914817" w:rsidRDefault="00EC772D" w:rsidP="0037223E">
      <w:pPr>
        <w:spacing w:before="240"/>
        <w:rPr>
          <w:rFonts w:ascii="Arial" w:hAnsi="Arial" w:cs="Arial"/>
          <w:b/>
          <w:bCs/>
          <w:sz w:val="24"/>
          <w:szCs w:val="24"/>
        </w:rPr>
      </w:pPr>
      <w:r w:rsidRPr="00914817">
        <w:rPr>
          <w:rFonts w:ascii="Arial" w:hAnsi="Arial" w:cs="Arial"/>
          <w:b/>
          <w:bCs/>
          <w:sz w:val="24"/>
          <w:szCs w:val="24"/>
        </w:rPr>
        <w:t xml:space="preserve">RE. </w:t>
      </w:r>
      <w:r w:rsidR="004A2AA4" w:rsidRPr="00914817">
        <w:rPr>
          <w:rFonts w:ascii="Arial" w:hAnsi="Arial" w:cs="Arial"/>
          <w:b/>
          <w:bCs/>
          <w:sz w:val="24"/>
          <w:szCs w:val="24"/>
        </w:rPr>
        <w:t>Serious f</w:t>
      </w:r>
      <w:r w:rsidRPr="00914817">
        <w:rPr>
          <w:rFonts w:ascii="Arial" w:hAnsi="Arial" w:cs="Arial"/>
          <w:b/>
          <w:bCs/>
          <w:sz w:val="24"/>
          <w:szCs w:val="24"/>
        </w:rPr>
        <w:t xml:space="preserve">unding threat to </w:t>
      </w:r>
      <w:r w:rsidR="004A2AA4" w:rsidRPr="00914817">
        <w:rPr>
          <w:rFonts w:ascii="Arial" w:hAnsi="Arial" w:cs="Arial"/>
          <w:b/>
          <w:bCs/>
          <w:sz w:val="24"/>
          <w:szCs w:val="24"/>
        </w:rPr>
        <w:t xml:space="preserve">Victoria’s </w:t>
      </w:r>
      <w:r w:rsidRPr="00914817">
        <w:rPr>
          <w:rFonts w:ascii="Arial" w:hAnsi="Arial" w:cs="Arial"/>
          <w:b/>
          <w:bCs/>
          <w:sz w:val="24"/>
          <w:szCs w:val="24"/>
        </w:rPr>
        <w:t>Neighbourhood Houses</w:t>
      </w:r>
    </w:p>
    <w:p w14:paraId="0F2AD442" w14:textId="2C05C4B8" w:rsidR="00EC772D" w:rsidRPr="00231B36" w:rsidRDefault="00346AD6" w:rsidP="0037223E">
      <w:pPr>
        <w:spacing w:before="240" w:after="240"/>
        <w:rPr>
          <w:rFonts w:ascii="Arial" w:hAnsi="Arial" w:cs="Arial"/>
          <w:sz w:val="21"/>
          <w:szCs w:val="21"/>
        </w:rPr>
      </w:pPr>
      <w:r w:rsidRPr="00231B36">
        <w:rPr>
          <w:rFonts w:ascii="Arial" w:hAnsi="Arial" w:cs="Arial"/>
          <w:sz w:val="21"/>
          <w:szCs w:val="21"/>
        </w:rPr>
        <w:t xml:space="preserve">My name is </w:t>
      </w:r>
      <w:r w:rsidR="004A2AA4" w:rsidRPr="00231B36">
        <w:rPr>
          <w:rFonts w:ascii="Arial" w:hAnsi="Arial" w:cs="Arial"/>
          <w:sz w:val="21"/>
          <w:szCs w:val="21"/>
          <w:highlight w:val="yellow"/>
        </w:rPr>
        <w:t>[[Full name]]</w:t>
      </w:r>
      <w:r w:rsidRPr="00231B36">
        <w:rPr>
          <w:rFonts w:ascii="Arial" w:hAnsi="Arial" w:cs="Arial"/>
          <w:sz w:val="21"/>
          <w:szCs w:val="21"/>
        </w:rPr>
        <w:t xml:space="preserve">, I am </w:t>
      </w:r>
      <w:r w:rsidR="001C4758">
        <w:rPr>
          <w:rFonts w:ascii="Arial" w:hAnsi="Arial" w:cs="Arial"/>
          <w:sz w:val="21"/>
          <w:szCs w:val="21"/>
        </w:rPr>
        <w:t xml:space="preserve">a </w:t>
      </w:r>
      <w:r w:rsidR="001C4758" w:rsidRPr="001C4758">
        <w:rPr>
          <w:rFonts w:ascii="Arial" w:hAnsi="Arial" w:cs="Arial"/>
          <w:sz w:val="21"/>
          <w:szCs w:val="21"/>
          <w:highlight w:val="yellow"/>
        </w:rPr>
        <w:t>[[member/participant]]</w:t>
      </w:r>
      <w:r w:rsidR="001C4758">
        <w:rPr>
          <w:rFonts w:ascii="Arial" w:hAnsi="Arial" w:cs="Arial"/>
          <w:sz w:val="21"/>
          <w:szCs w:val="21"/>
        </w:rPr>
        <w:t xml:space="preserve"> </w:t>
      </w:r>
      <w:r w:rsidRPr="00231B36">
        <w:rPr>
          <w:rFonts w:ascii="Arial" w:hAnsi="Arial" w:cs="Arial"/>
          <w:sz w:val="21"/>
          <w:szCs w:val="21"/>
        </w:rPr>
        <w:t xml:space="preserve">of </w:t>
      </w:r>
      <w:r w:rsidR="004A2AA4" w:rsidRPr="00231B36">
        <w:rPr>
          <w:rFonts w:ascii="Arial" w:hAnsi="Arial" w:cs="Arial"/>
          <w:sz w:val="21"/>
          <w:szCs w:val="21"/>
          <w:highlight w:val="yellow"/>
        </w:rPr>
        <w:t>[[Name of Organisation]]</w:t>
      </w:r>
      <w:r w:rsidRPr="00231B36">
        <w:rPr>
          <w:rFonts w:ascii="Arial" w:hAnsi="Arial" w:cs="Arial"/>
          <w:sz w:val="21"/>
          <w:szCs w:val="21"/>
        </w:rPr>
        <w:t xml:space="preserve"> in </w:t>
      </w:r>
      <w:r w:rsidRPr="00231B36">
        <w:rPr>
          <w:rFonts w:ascii="Arial" w:hAnsi="Arial" w:cs="Arial"/>
          <w:sz w:val="21"/>
          <w:szCs w:val="21"/>
          <w:highlight w:val="yellow"/>
        </w:rPr>
        <w:t>[[Suburb]]</w:t>
      </w:r>
      <w:r w:rsidRPr="00231B36">
        <w:rPr>
          <w:rFonts w:ascii="Arial" w:hAnsi="Arial" w:cs="Arial"/>
          <w:sz w:val="21"/>
          <w:szCs w:val="21"/>
        </w:rPr>
        <w:t>, one of over</w:t>
      </w:r>
      <w:r w:rsidRPr="00231B36">
        <w:rPr>
          <w:rFonts w:ascii="Arial" w:hAnsi="Arial" w:cs="Arial"/>
          <w:b/>
          <w:bCs/>
          <w:sz w:val="21"/>
          <w:szCs w:val="21"/>
        </w:rPr>
        <w:t xml:space="preserve"> 400 </w:t>
      </w:r>
      <w:r w:rsidRPr="00231B36">
        <w:rPr>
          <w:rFonts w:ascii="Arial" w:hAnsi="Arial" w:cs="Arial"/>
          <w:sz w:val="21"/>
          <w:szCs w:val="21"/>
        </w:rPr>
        <w:t>Neighbourhood Houses across Victoria.</w:t>
      </w:r>
    </w:p>
    <w:p w14:paraId="4ED96FE9" w14:textId="03C2D1D9" w:rsidR="00346AD6" w:rsidRPr="00231B36" w:rsidRDefault="5DF907E1" w:rsidP="0037223E">
      <w:pPr>
        <w:spacing w:after="240"/>
        <w:rPr>
          <w:rFonts w:ascii="Arial" w:hAnsi="Arial" w:cs="Arial"/>
          <w:sz w:val="21"/>
          <w:szCs w:val="21"/>
        </w:rPr>
      </w:pPr>
      <w:r w:rsidRPr="331A1A5D">
        <w:rPr>
          <w:rFonts w:ascii="Arial" w:hAnsi="Arial" w:cs="Arial"/>
          <w:sz w:val="21"/>
          <w:szCs w:val="21"/>
        </w:rPr>
        <w:t xml:space="preserve">I am writing to you, </w:t>
      </w:r>
      <w:r w:rsidR="567B030A" w:rsidRPr="331A1A5D">
        <w:rPr>
          <w:rFonts w:ascii="Arial" w:hAnsi="Arial" w:cs="Arial"/>
          <w:sz w:val="21"/>
          <w:szCs w:val="21"/>
        </w:rPr>
        <w:t>in the lead up to</w:t>
      </w:r>
      <w:r w:rsidRPr="331A1A5D">
        <w:rPr>
          <w:rFonts w:ascii="Arial" w:hAnsi="Arial" w:cs="Arial"/>
          <w:sz w:val="21"/>
          <w:szCs w:val="21"/>
        </w:rPr>
        <w:t xml:space="preserve"> the Victorian State Election, to make you aware of the serious </w:t>
      </w:r>
      <w:r w:rsidR="440FEB5E" w:rsidRPr="331A1A5D">
        <w:rPr>
          <w:rFonts w:ascii="Arial" w:hAnsi="Arial" w:cs="Arial"/>
          <w:sz w:val="21"/>
          <w:szCs w:val="21"/>
        </w:rPr>
        <w:t>funding</w:t>
      </w:r>
      <w:r w:rsidR="70A4A344" w:rsidRPr="331A1A5D">
        <w:rPr>
          <w:rFonts w:ascii="Arial" w:hAnsi="Arial" w:cs="Arial"/>
          <w:sz w:val="21"/>
          <w:szCs w:val="21"/>
        </w:rPr>
        <w:t xml:space="preserve"> shortfalls leading to 46% of Victorian Neighbourhood Houses</w:t>
      </w:r>
      <w:r w:rsidR="731C09EE" w:rsidRPr="331A1A5D">
        <w:rPr>
          <w:rFonts w:ascii="Arial" w:hAnsi="Arial" w:cs="Arial"/>
          <w:sz w:val="21"/>
          <w:szCs w:val="21"/>
        </w:rPr>
        <w:t xml:space="preserve"> running at a loss</w:t>
      </w:r>
      <w:r w:rsidR="77136E92" w:rsidRPr="331A1A5D">
        <w:rPr>
          <w:rFonts w:ascii="Arial" w:hAnsi="Arial" w:cs="Arial"/>
          <w:sz w:val="21"/>
          <w:szCs w:val="21"/>
        </w:rPr>
        <w:t xml:space="preserve"> for </w:t>
      </w:r>
      <w:r w:rsidR="1E497BDA" w:rsidRPr="331A1A5D">
        <w:rPr>
          <w:rFonts w:ascii="Arial" w:hAnsi="Arial" w:cs="Arial"/>
          <w:sz w:val="21"/>
          <w:szCs w:val="21"/>
        </w:rPr>
        <w:t xml:space="preserve">each of the last </w:t>
      </w:r>
      <w:r w:rsidR="77136E92" w:rsidRPr="331A1A5D">
        <w:rPr>
          <w:rFonts w:ascii="Arial" w:hAnsi="Arial" w:cs="Arial"/>
          <w:sz w:val="21"/>
          <w:szCs w:val="21"/>
        </w:rPr>
        <w:t xml:space="preserve">two years </w:t>
      </w:r>
      <w:r w:rsidR="7E9EB739" w:rsidRPr="331A1A5D">
        <w:rPr>
          <w:rFonts w:ascii="Arial" w:hAnsi="Arial" w:cs="Arial"/>
          <w:sz w:val="21"/>
          <w:szCs w:val="21"/>
        </w:rPr>
        <w:t>and an unprecedented number of insolvencies</w:t>
      </w:r>
      <w:r w:rsidR="00D310A8">
        <w:rPr>
          <w:rFonts w:ascii="Arial" w:hAnsi="Arial" w:cs="Arial"/>
          <w:sz w:val="21"/>
          <w:szCs w:val="21"/>
        </w:rPr>
        <w:t xml:space="preserve"> across the sector</w:t>
      </w:r>
      <w:r w:rsidR="263F31CD" w:rsidRPr="331A1A5D">
        <w:rPr>
          <w:rFonts w:ascii="Arial" w:hAnsi="Arial" w:cs="Arial"/>
          <w:sz w:val="21"/>
          <w:szCs w:val="21"/>
        </w:rPr>
        <w:t xml:space="preserve">. </w:t>
      </w:r>
      <w:r w:rsidR="731C09EE" w:rsidRPr="331A1A5D">
        <w:rPr>
          <w:rFonts w:ascii="Arial" w:hAnsi="Arial" w:cs="Arial"/>
          <w:sz w:val="21"/>
          <w:szCs w:val="21"/>
        </w:rPr>
        <w:t xml:space="preserve">Without urgent restoration of the Neighbourhood House Coordination Program </w:t>
      </w:r>
      <w:r w:rsidR="66DB0131" w:rsidRPr="331A1A5D">
        <w:rPr>
          <w:rFonts w:ascii="Arial" w:hAnsi="Arial" w:cs="Arial"/>
          <w:sz w:val="21"/>
          <w:szCs w:val="21"/>
        </w:rPr>
        <w:t>(NHCP)</w:t>
      </w:r>
      <w:r w:rsidR="66DB0131" w:rsidRPr="331A1A5D">
        <w:rPr>
          <w:rFonts w:ascii="Arial" w:hAnsi="Arial" w:cs="Arial"/>
          <w:i/>
          <w:iCs/>
          <w:sz w:val="21"/>
          <w:szCs w:val="21"/>
        </w:rPr>
        <w:t xml:space="preserve"> </w:t>
      </w:r>
      <w:r w:rsidR="731C09EE" w:rsidRPr="331A1A5D">
        <w:rPr>
          <w:rFonts w:ascii="Arial" w:hAnsi="Arial" w:cs="Arial"/>
          <w:sz w:val="21"/>
          <w:szCs w:val="21"/>
        </w:rPr>
        <w:t>funding</w:t>
      </w:r>
      <w:r w:rsidR="440FEB5E" w:rsidRPr="331A1A5D">
        <w:rPr>
          <w:rFonts w:ascii="Arial" w:hAnsi="Arial" w:cs="Arial"/>
          <w:sz w:val="21"/>
          <w:szCs w:val="21"/>
        </w:rPr>
        <w:t xml:space="preserve">, </w:t>
      </w:r>
      <w:r w:rsidR="14A2EF95" w:rsidRPr="331A1A5D">
        <w:rPr>
          <w:rFonts w:ascii="Arial" w:hAnsi="Arial" w:cs="Arial"/>
          <w:sz w:val="21"/>
          <w:szCs w:val="21"/>
        </w:rPr>
        <w:t xml:space="preserve">we </w:t>
      </w:r>
      <w:r w:rsidRPr="331A1A5D">
        <w:rPr>
          <w:rFonts w:ascii="Arial" w:hAnsi="Arial" w:cs="Arial"/>
          <w:sz w:val="21"/>
          <w:szCs w:val="21"/>
        </w:rPr>
        <w:t xml:space="preserve">could see a dramatic cut to </w:t>
      </w:r>
      <w:r w:rsidR="440FEB5E" w:rsidRPr="331A1A5D">
        <w:rPr>
          <w:rFonts w:ascii="Arial" w:hAnsi="Arial" w:cs="Arial"/>
          <w:sz w:val="21"/>
          <w:szCs w:val="21"/>
        </w:rPr>
        <w:t xml:space="preserve">local </w:t>
      </w:r>
      <w:r w:rsidR="14A2EF95" w:rsidRPr="331A1A5D">
        <w:rPr>
          <w:rFonts w:ascii="Arial" w:hAnsi="Arial" w:cs="Arial"/>
          <w:sz w:val="21"/>
          <w:szCs w:val="21"/>
        </w:rPr>
        <w:t xml:space="preserve">support </w:t>
      </w:r>
      <w:r w:rsidRPr="331A1A5D">
        <w:rPr>
          <w:rFonts w:ascii="Arial" w:hAnsi="Arial" w:cs="Arial"/>
          <w:sz w:val="21"/>
          <w:szCs w:val="21"/>
        </w:rPr>
        <w:t>services</w:t>
      </w:r>
      <w:r w:rsidR="14A2EF95" w:rsidRPr="331A1A5D">
        <w:rPr>
          <w:rFonts w:ascii="Arial" w:hAnsi="Arial" w:cs="Arial"/>
          <w:sz w:val="21"/>
          <w:szCs w:val="21"/>
        </w:rPr>
        <w:t xml:space="preserve"> and community development,</w:t>
      </w:r>
      <w:r w:rsidRPr="331A1A5D">
        <w:rPr>
          <w:rFonts w:ascii="Arial" w:hAnsi="Arial" w:cs="Arial"/>
          <w:sz w:val="21"/>
          <w:szCs w:val="21"/>
        </w:rPr>
        <w:t xml:space="preserve"> and</w:t>
      </w:r>
      <w:r w:rsidR="440FEB5E" w:rsidRPr="331A1A5D">
        <w:rPr>
          <w:rFonts w:ascii="Arial" w:hAnsi="Arial" w:cs="Arial"/>
          <w:sz w:val="21"/>
          <w:szCs w:val="21"/>
        </w:rPr>
        <w:t xml:space="preserve"> </w:t>
      </w:r>
      <w:r w:rsidR="14A2EF95" w:rsidRPr="331A1A5D">
        <w:rPr>
          <w:rFonts w:ascii="Arial" w:hAnsi="Arial" w:cs="Arial"/>
          <w:sz w:val="21"/>
          <w:szCs w:val="21"/>
        </w:rPr>
        <w:t>significant</w:t>
      </w:r>
      <w:r w:rsidR="440FEB5E" w:rsidRPr="331A1A5D">
        <w:rPr>
          <w:rFonts w:ascii="Arial" w:hAnsi="Arial" w:cs="Arial"/>
          <w:sz w:val="21"/>
          <w:szCs w:val="21"/>
        </w:rPr>
        <w:t xml:space="preserve"> job</w:t>
      </w:r>
      <w:r w:rsidR="14A2EF95" w:rsidRPr="331A1A5D">
        <w:rPr>
          <w:rFonts w:ascii="Arial" w:hAnsi="Arial" w:cs="Arial"/>
          <w:sz w:val="21"/>
          <w:szCs w:val="21"/>
        </w:rPr>
        <w:t xml:space="preserve"> losses</w:t>
      </w:r>
      <w:r w:rsidRPr="331A1A5D">
        <w:rPr>
          <w:rFonts w:ascii="Arial" w:hAnsi="Arial" w:cs="Arial"/>
          <w:sz w:val="21"/>
          <w:szCs w:val="21"/>
        </w:rPr>
        <w:t>.</w:t>
      </w:r>
    </w:p>
    <w:p w14:paraId="4100119E" w14:textId="38F7B0E3" w:rsidR="00E272D0" w:rsidRDefault="00545AC1" w:rsidP="0037223E">
      <w:pPr>
        <w:spacing w:after="240"/>
        <w:rPr>
          <w:rFonts w:ascii="Arial" w:hAnsi="Arial" w:cs="Arial"/>
          <w:sz w:val="21"/>
          <w:szCs w:val="21"/>
        </w:rPr>
      </w:pPr>
      <w:r w:rsidRPr="00231B36">
        <w:rPr>
          <w:rFonts w:ascii="Arial" w:hAnsi="Arial" w:cs="Arial"/>
          <w:sz w:val="21"/>
          <w:szCs w:val="21"/>
        </w:rPr>
        <w:t xml:space="preserve">As you may be aware, </w:t>
      </w:r>
      <w:r w:rsidR="00D11A11" w:rsidRPr="00231B36">
        <w:rPr>
          <w:rFonts w:ascii="Arial" w:hAnsi="Arial" w:cs="Arial"/>
          <w:sz w:val="21"/>
          <w:szCs w:val="21"/>
        </w:rPr>
        <w:t>401</w:t>
      </w:r>
      <w:r w:rsidR="00346AD6" w:rsidRPr="00231B36">
        <w:rPr>
          <w:rFonts w:ascii="Arial" w:hAnsi="Arial" w:cs="Arial"/>
          <w:sz w:val="21"/>
          <w:szCs w:val="21"/>
        </w:rPr>
        <w:t xml:space="preserve"> Victorian Neighbourhood Houses receive core funding from the Department of Families, Fairness and Housing (DFFH)</w:t>
      </w:r>
      <w:r w:rsidR="003C5DA9">
        <w:rPr>
          <w:rFonts w:ascii="Arial" w:hAnsi="Arial" w:cs="Arial"/>
          <w:sz w:val="21"/>
          <w:szCs w:val="21"/>
        </w:rPr>
        <w:t xml:space="preserve"> through the NHCP</w:t>
      </w:r>
      <w:r w:rsidR="00E272D0" w:rsidRPr="00231B36">
        <w:rPr>
          <w:rFonts w:ascii="Arial" w:hAnsi="Arial" w:cs="Arial"/>
          <w:sz w:val="21"/>
          <w:szCs w:val="21"/>
        </w:rPr>
        <w:t xml:space="preserve">. </w:t>
      </w:r>
    </w:p>
    <w:p w14:paraId="29606E9E" w14:textId="1149C0F8" w:rsidR="00BB02BE" w:rsidRDefault="17D2B937" w:rsidP="0037223E">
      <w:pPr>
        <w:spacing w:after="240"/>
        <w:rPr>
          <w:rFonts w:ascii="Arial" w:hAnsi="Arial" w:cs="Arial"/>
          <w:sz w:val="21"/>
          <w:szCs w:val="21"/>
        </w:rPr>
      </w:pPr>
      <w:r w:rsidRPr="331A1A5D">
        <w:rPr>
          <w:rFonts w:ascii="Arial" w:hAnsi="Arial" w:cs="Arial"/>
          <w:sz w:val="21"/>
          <w:szCs w:val="21"/>
        </w:rPr>
        <w:t xml:space="preserve">The NHCP was designed to cover </w:t>
      </w:r>
      <w:r w:rsidR="14D4A53C" w:rsidRPr="331A1A5D">
        <w:rPr>
          <w:rFonts w:ascii="Arial" w:hAnsi="Arial" w:cs="Arial"/>
          <w:sz w:val="21"/>
          <w:szCs w:val="21"/>
        </w:rPr>
        <w:t xml:space="preserve">a manager’s </w:t>
      </w:r>
      <w:r w:rsidRPr="331A1A5D">
        <w:rPr>
          <w:rFonts w:ascii="Arial" w:hAnsi="Arial" w:cs="Arial"/>
          <w:sz w:val="21"/>
          <w:szCs w:val="21"/>
        </w:rPr>
        <w:t>wages and operational costs, but due to inadequate indexation over many years, the NHCP doesn’t even meet the costs of employing a manager, with nothing left to keep the lights on and the doors open.</w:t>
      </w:r>
    </w:p>
    <w:p w14:paraId="1EF5658D" w14:textId="2B537D94" w:rsidR="00410EA1" w:rsidRPr="00410EA1" w:rsidRDefault="00410EA1" w:rsidP="00410EA1">
      <w:pPr>
        <w:spacing w:after="240"/>
        <w:rPr>
          <w:rFonts w:ascii="Arial" w:hAnsi="Arial" w:cs="Arial"/>
          <w:sz w:val="21"/>
          <w:szCs w:val="21"/>
        </w:rPr>
      </w:pPr>
      <w:r w:rsidRPr="00410EA1">
        <w:rPr>
          <w:rFonts w:ascii="Arial" w:hAnsi="Arial" w:cs="Arial"/>
          <w:sz w:val="21"/>
          <w:szCs w:val="21"/>
        </w:rPr>
        <w:t>Years of underfunding mean too many Houses are operating with limited staff and stretched resources</w:t>
      </w:r>
      <w:r w:rsidR="003C5DA9">
        <w:rPr>
          <w:rFonts w:ascii="Arial" w:hAnsi="Arial" w:cs="Arial"/>
          <w:sz w:val="21"/>
          <w:szCs w:val="21"/>
        </w:rPr>
        <w:t>,</w:t>
      </w:r>
      <w:r w:rsidRPr="00410EA1">
        <w:rPr>
          <w:rFonts w:ascii="Arial" w:hAnsi="Arial" w:cs="Arial"/>
          <w:sz w:val="21"/>
          <w:szCs w:val="21"/>
        </w:rPr>
        <w:t xml:space="preserve"> despite growing demand and a rise in </w:t>
      </w:r>
      <w:r w:rsidR="00863F5F">
        <w:rPr>
          <w:rFonts w:ascii="Arial" w:hAnsi="Arial" w:cs="Arial"/>
          <w:sz w:val="21"/>
          <w:szCs w:val="21"/>
        </w:rPr>
        <w:t xml:space="preserve">community members presenting with </w:t>
      </w:r>
      <w:r w:rsidRPr="00410EA1">
        <w:rPr>
          <w:rFonts w:ascii="Arial" w:hAnsi="Arial" w:cs="Arial"/>
          <w:sz w:val="21"/>
          <w:szCs w:val="21"/>
        </w:rPr>
        <w:t xml:space="preserve">complex issues, including mental health crises and instances of violence. </w:t>
      </w:r>
      <w:r w:rsidR="003B2C98" w:rsidRPr="00965114">
        <w:rPr>
          <w:rFonts w:ascii="Arial" w:hAnsi="Arial" w:cs="Arial"/>
          <w:sz w:val="21"/>
          <w:szCs w:val="21"/>
        </w:rPr>
        <w:t xml:space="preserve">In 2024–25, communities lost </w:t>
      </w:r>
      <w:r w:rsidR="00C60A15">
        <w:rPr>
          <w:rFonts w:ascii="Arial" w:hAnsi="Arial" w:cs="Arial"/>
          <w:sz w:val="21"/>
          <w:szCs w:val="21"/>
        </w:rPr>
        <w:t xml:space="preserve">the equivalent of </w:t>
      </w:r>
      <w:r w:rsidR="003B2C98" w:rsidRPr="00965114">
        <w:rPr>
          <w:rFonts w:ascii="Arial" w:hAnsi="Arial" w:cs="Arial"/>
          <w:sz w:val="21"/>
          <w:szCs w:val="21"/>
        </w:rPr>
        <w:t>$230 million in benefit when activity funds were diverted to basic operating costs</w:t>
      </w:r>
      <w:r w:rsidR="003B2C98">
        <w:rPr>
          <w:rFonts w:ascii="Arial" w:hAnsi="Arial" w:cs="Arial"/>
          <w:sz w:val="21"/>
          <w:szCs w:val="21"/>
        </w:rPr>
        <w:t xml:space="preserve">. </w:t>
      </w:r>
      <w:r w:rsidRPr="00410EA1">
        <w:rPr>
          <w:rFonts w:ascii="Arial" w:hAnsi="Arial" w:cs="Arial"/>
          <w:sz w:val="21"/>
          <w:szCs w:val="21"/>
        </w:rPr>
        <w:t xml:space="preserve">Houses are being forced to cut open hours, reduce programs, or fundraise just to turn on the lights. </w:t>
      </w:r>
    </w:p>
    <w:p w14:paraId="22C7650B" w14:textId="43D95013" w:rsidR="00BB02BE" w:rsidRDefault="00410EA1" w:rsidP="00410EA1">
      <w:pPr>
        <w:spacing w:after="240"/>
        <w:rPr>
          <w:rFonts w:ascii="Arial" w:hAnsi="Arial" w:cs="Arial"/>
          <w:sz w:val="21"/>
          <w:szCs w:val="21"/>
        </w:rPr>
      </w:pPr>
      <w:r w:rsidRPr="00410EA1">
        <w:rPr>
          <w:rFonts w:ascii="Arial" w:hAnsi="Arial" w:cs="Arial"/>
          <w:sz w:val="21"/>
          <w:szCs w:val="21"/>
        </w:rPr>
        <w:t>Unless government acts, more doors will close — and communities will lose trusted, safe and inclusive spaces they rely on every day.</w:t>
      </w:r>
      <w:r w:rsidR="00A655E5">
        <w:rPr>
          <w:rFonts w:ascii="Arial" w:hAnsi="Arial" w:cs="Arial"/>
          <w:sz w:val="21"/>
          <w:szCs w:val="21"/>
        </w:rPr>
        <w:t xml:space="preserve"> </w:t>
      </w:r>
      <w:r w:rsidR="008407D7">
        <w:rPr>
          <w:rFonts w:ascii="Arial" w:hAnsi="Arial" w:cs="Arial"/>
          <w:sz w:val="21"/>
          <w:szCs w:val="21"/>
        </w:rPr>
        <w:t>This will be particularly devastating for the 185,000 Victorians who visit Neighbourhood Houses each week.</w:t>
      </w:r>
    </w:p>
    <w:p w14:paraId="24D33322" w14:textId="39EC1490" w:rsidR="00046FD9" w:rsidRDefault="00046FD9" w:rsidP="0037223E">
      <w:pPr>
        <w:spacing w:after="240"/>
        <w:rPr>
          <w:rFonts w:ascii="Arial" w:hAnsi="Arial" w:cs="Arial"/>
          <w:b/>
          <w:bCs/>
          <w:sz w:val="21"/>
          <w:szCs w:val="21"/>
        </w:rPr>
      </w:pPr>
      <w:r w:rsidRPr="00231B36">
        <w:rPr>
          <w:rFonts w:ascii="Arial" w:hAnsi="Arial" w:cs="Arial"/>
          <w:b/>
          <w:bCs/>
          <w:sz w:val="21"/>
          <w:szCs w:val="21"/>
        </w:rPr>
        <w:t>Our ask</w:t>
      </w:r>
      <w:r w:rsidR="00823609">
        <w:rPr>
          <w:rFonts w:ascii="Arial" w:hAnsi="Arial" w:cs="Arial"/>
          <w:b/>
          <w:bCs/>
          <w:sz w:val="21"/>
          <w:szCs w:val="21"/>
        </w:rPr>
        <w:t>s</w:t>
      </w:r>
      <w:r w:rsidRPr="00231B36">
        <w:rPr>
          <w:rFonts w:ascii="Arial" w:hAnsi="Arial" w:cs="Arial"/>
          <w:b/>
          <w:bCs/>
          <w:sz w:val="21"/>
          <w:szCs w:val="21"/>
        </w:rPr>
        <w:t xml:space="preserve"> of </w:t>
      </w:r>
      <w:r w:rsidR="00F63330">
        <w:rPr>
          <w:rFonts w:ascii="Arial" w:hAnsi="Arial" w:cs="Arial"/>
          <w:b/>
          <w:bCs/>
          <w:sz w:val="21"/>
          <w:szCs w:val="21"/>
        </w:rPr>
        <w:t>the Victoria</w:t>
      </w:r>
      <w:r w:rsidR="008407D7">
        <w:rPr>
          <w:rFonts w:ascii="Arial" w:hAnsi="Arial" w:cs="Arial"/>
          <w:b/>
          <w:bCs/>
          <w:sz w:val="21"/>
          <w:szCs w:val="21"/>
        </w:rPr>
        <w:t>n</w:t>
      </w:r>
      <w:r w:rsidR="00F63330">
        <w:rPr>
          <w:rFonts w:ascii="Arial" w:hAnsi="Arial" w:cs="Arial"/>
          <w:b/>
          <w:bCs/>
          <w:sz w:val="21"/>
          <w:szCs w:val="21"/>
        </w:rPr>
        <w:t xml:space="preserve"> State Government:</w:t>
      </w:r>
    </w:p>
    <w:p w14:paraId="2C581B9B" w14:textId="2BC7C1BC" w:rsidR="00F63330" w:rsidRDefault="00F63330" w:rsidP="00F63330">
      <w:pPr>
        <w:pStyle w:val="ListParagraph"/>
        <w:numPr>
          <w:ilvl w:val="0"/>
          <w:numId w:val="8"/>
        </w:numPr>
        <w:spacing w:after="24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U</w:t>
      </w:r>
      <w:r w:rsidRPr="00F63330">
        <w:rPr>
          <w:rFonts w:ascii="Arial" w:hAnsi="Arial" w:cs="Arial"/>
          <w:b/>
          <w:bCs/>
          <w:sz w:val="21"/>
          <w:szCs w:val="21"/>
        </w:rPr>
        <w:t>rgently restore funding to historical levels through a 25% increase</w:t>
      </w:r>
      <w:r w:rsidR="00451331">
        <w:rPr>
          <w:rFonts w:ascii="Arial" w:hAnsi="Arial" w:cs="Arial"/>
          <w:sz w:val="21"/>
          <w:szCs w:val="21"/>
        </w:rPr>
        <w:t>.</w:t>
      </w:r>
    </w:p>
    <w:p w14:paraId="0C1A37B8" w14:textId="13C42F33" w:rsidR="003F562A" w:rsidRPr="00451331" w:rsidRDefault="003F562A" w:rsidP="003F562A">
      <w:pPr>
        <w:pStyle w:val="ListParagraph"/>
        <w:numPr>
          <w:ilvl w:val="0"/>
          <w:numId w:val="8"/>
        </w:numPr>
        <w:spacing w:after="240"/>
        <w:rPr>
          <w:rFonts w:ascii="Arial" w:hAnsi="Arial" w:cs="Arial"/>
          <w:b/>
          <w:bCs/>
          <w:sz w:val="21"/>
          <w:szCs w:val="21"/>
        </w:rPr>
      </w:pPr>
      <w:r w:rsidRPr="00451331">
        <w:rPr>
          <w:rFonts w:ascii="Arial" w:hAnsi="Arial" w:cs="Arial"/>
          <w:b/>
          <w:bCs/>
          <w:sz w:val="21"/>
          <w:szCs w:val="21"/>
        </w:rPr>
        <w:t>Support 25 Neighbourhood Houses who do not currently receive any ongoing funding.</w:t>
      </w:r>
    </w:p>
    <w:p w14:paraId="53ED1851" w14:textId="0B9CA720" w:rsidR="00F63330" w:rsidRDefault="2ABFFDF6" w:rsidP="003F562A">
      <w:pPr>
        <w:pStyle w:val="ListParagraph"/>
        <w:numPr>
          <w:ilvl w:val="0"/>
          <w:numId w:val="8"/>
        </w:numPr>
        <w:spacing w:after="240"/>
        <w:rPr>
          <w:rFonts w:ascii="Arial" w:hAnsi="Arial" w:cs="Arial"/>
          <w:b/>
          <w:bCs/>
          <w:sz w:val="21"/>
          <w:szCs w:val="21"/>
        </w:rPr>
      </w:pPr>
      <w:r w:rsidRPr="331A1A5D">
        <w:rPr>
          <w:rFonts w:ascii="Arial" w:hAnsi="Arial" w:cs="Arial"/>
          <w:b/>
          <w:bCs/>
          <w:sz w:val="21"/>
          <w:szCs w:val="21"/>
        </w:rPr>
        <w:t>Develop a fund for the establishment of 5 additional Neighbourhood Houses in Victoria’s growth areas annually.</w:t>
      </w:r>
    </w:p>
    <w:p w14:paraId="49BE868F" w14:textId="0634311E" w:rsidR="00E644C1" w:rsidRDefault="00E644C1" w:rsidP="00E644C1">
      <w:pPr>
        <w:pStyle w:val="ListParagraph"/>
        <w:numPr>
          <w:ilvl w:val="0"/>
          <w:numId w:val="8"/>
        </w:numPr>
        <w:spacing w:after="240"/>
      </w:pPr>
      <w:r w:rsidRPr="331A1A5D">
        <w:rPr>
          <w:rFonts w:ascii="Arial" w:eastAsia="Arial" w:hAnsi="Arial" w:cs="Arial"/>
          <w:b/>
          <w:bCs/>
          <w:color w:val="000000" w:themeColor="text1"/>
        </w:rPr>
        <w:t>Increase Neighbourhood Houses Victoria’s core funding from $300,000 to $500,000 per year</w:t>
      </w:r>
      <w:r>
        <w:rPr>
          <w:rFonts w:ascii="Arial" w:eastAsia="Arial" w:hAnsi="Arial" w:cs="Arial"/>
          <w:b/>
          <w:bCs/>
          <w:color w:val="000000" w:themeColor="text1"/>
        </w:rPr>
        <w:t>.</w:t>
      </w:r>
    </w:p>
    <w:p w14:paraId="46F1F311" w14:textId="577E6383" w:rsidR="00DA0FA2" w:rsidRDefault="004171A8" w:rsidP="00DA0FA2">
      <w:pPr>
        <w:spacing w:after="24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restoration of that funding will ensure the future of a sector that provides:</w:t>
      </w:r>
    </w:p>
    <w:p w14:paraId="64448EE0" w14:textId="4241B1A5" w:rsidR="00844CF8" w:rsidRPr="00652E00" w:rsidRDefault="00844CF8" w:rsidP="00652E00">
      <w:pPr>
        <w:pStyle w:val="ListParagraph"/>
        <w:numPr>
          <w:ilvl w:val="0"/>
          <w:numId w:val="14"/>
        </w:numPr>
        <w:spacing w:after="240"/>
        <w:rPr>
          <w:rFonts w:ascii="Arial" w:hAnsi="Arial" w:cs="Arial"/>
          <w:sz w:val="21"/>
          <w:szCs w:val="21"/>
        </w:rPr>
      </w:pPr>
      <w:r w:rsidRPr="00652E00">
        <w:rPr>
          <w:rFonts w:ascii="Arial" w:hAnsi="Arial" w:cs="Arial"/>
          <w:sz w:val="21"/>
          <w:szCs w:val="21"/>
        </w:rPr>
        <w:t>5,900 jobs and 12,000 volunteer</w:t>
      </w:r>
      <w:r w:rsidR="00652E00">
        <w:rPr>
          <w:rFonts w:ascii="Arial" w:hAnsi="Arial" w:cs="Arial"/>
          <w:sz w:val="21"/>
          <w:szCs w:val="21"/>
        </w:rPr>
        <w:t xml:space="preserve"> role</w:t>
      </w:r>
      <w:r w:rsidRPr="00652E00">
        <w:rPr>
          <w:rFonts w:ascii="Arial" w:hAnsi="Arial" w:cs="Arial"/>
          <w:sz w:val="21"/>
          <w:szCs w:val="21"/>
        </w:rPr>
        <w:t xml:space="preserve">s </w:t>
      </w:r>
    </w:p>
    <w:p w14:paraId="352A01D0" w14:textId="0312B795" w:rsidR="00844CF8" w:rsidRPr="00652E00" w:rsidRDefault="00844CF8" w:rsidP="00652E00">
      <w:pPr>
        <w:pStyle w:val="ListParagraph"/>
        <w:numPr>
          <w:ilvl w:val="0"/>
          <w:numId w:val="14"/>
        </w:numPr>
        <w:spacing w:after="240"/>
        <w:rPr>
          <w:rFonts w:ascii="Arial" w:hAnsi="Arial" w:cs="Arial"/>
          <w:sz w:val="21"/>
          <w:szCs w:val="21"/>
        </w:rPr>
      </w:pPr>
      <w:r w:rsidRPr="00652E00">
        <w:rPr>
          <w:rFonts w:ascii="Arial" w:hAnsi="Arial" w:cs="Arial"/>
          <w:sz w:val="21"/>
          <w:szCs w:val="21"/>
        </w:rPr>
        <w:t>$921 million in measurable community value — a $11.02 return on every $1 invested</w:t>
      </w:r>
    </w:p>
    <w:p w14:paraId="27946B9F" w14:textId="11F4F28C" w:rsidR="00844CF8" w:rsidRPr="00652E00" w:rsidRDefault="00B9569C" w:rsidP="00652E00">
      <w:pPr>
        <w:pStyle w:val="ListParagraph"/>
        <w:numPr>
          <w:ilvl w:val="0"/>
          <w:numId w:val="14"/>
        </w:numPr>
        <w:spacing w:after="24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</w:t>
      </w:r>
      <w:r w:rsidR="00844CF8" w:rsidRPr="00652E00">
        <w:rPr>
          <w:rFonts w:ascii="Arial" w:hAnsi="Arial" w:cs="Arial"/>
          <w:sz w:val="21"/>
          <w:szCs w:val="21"/>
        </w:rPr>
        <w:t>ver 426,000 group activity sessions and 10,400 referrals</w:t>
      </w:r>
    </w:p>
    <w:p w14:paraId="03F16B30" w14:textId="0D46B33F" w:rsidR="00844CF8" w:rsidRPr="00652E00" w:rsidRDefault="00B9569C" w:rsidP="00652E00">
      <w:pPr>
        <w:pStyle w:val="ListParagraph"/>
        <w:numPr>
          <w:ilvl w:val="0"/>
          <w:numId w:val="14"/>
        </w:numPr>
        <w:spacing w:after="24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</w:t>
      </w:r>
      <w:r w:rsidR="00844CF8" w:rsidRPr="00652E00">
        <w:rPr>
          <w:rFonts w:ascii="Arial" w:hAnsi="Arial" w:cs="Arial"/>
          <w:sz w:val="21"/>
          <w:szCs w:val="21"/>
        </w:rPr>
        <w:t>ver 244 tonnes of food relief each month</w:t>
      </w:r>
    </w:p>
    <w:p w14:paraId="04C2210E" w14:textId="28B8E037" w:rsidR="004171A8" w:rsidRDefault="00844CF8" w:rsidP="00652E00">
      <w:pPr>
        <w:pStyle w:val="ListParagraph"/>
        <w:numPr>
          <w:ilvl w:val="0"/>
          <w:numId w:val="14"/>
        </w:numPr>
        <w:spacing w:after="240"/>
        <w:rPr>
          <w:rFonts w:ascii="Arial" w:hAnsi="Arial" w:cs="Arial"/>
          <w:sz w:val="21"/>
          <w:szCs w:val="21"/>
        </w:rPr>
      </w:pPr>
      <w:r w:rsidRPr="00652E00">
        <w:rPr>
          <w:rFonts w:ascii="Arial" w:hAnsi="Arial" w:cs="Arial"/>
          <w:sz w:val="21"/>
          <w:szCs w:val="21"/>
        </w:rPr>
        <w:t>Support</w:t>
      </w:r>
      <w:r w:rsidR="00B9569C">
        <w:rPr>
          <w:rFonts w:ascii="Arial" w:hAnsi="Arial" w:cs="Arial"/>
          <w:sz w:val="21"/>
          <w:szCs w:val="21"/>
        </w:rPr>
        <w:t xml:space="preserve"> for</w:t>
      </w:r>
      <w:r w:rsidRPr="00652E00">
        <w:rPr>
          <w:rFonts w:ascii="Arial" w:hAnsi="Arial" w:cs="Arial"/>
          <w:sz w:val="21"/>
          <w:szCs w:val="21"/>
        </w:rPr>
        <w:t xml:space="preserve"> 5,945 other community groups</w:t>
      </w:r>
    </w:p>
    <w:p w14:paraId="2B1B6AA2" w14:textId="77777777" w:rsidR="00652E00" w:rsidRPr="00652E00" w:rsidRDefault="00652E00" w:rsidP="00652E00">
      <w:pPr>
        <w:spacing w:after="240"/>
        <w:rPr>
          <w:rFonts w:ascii="Arial" w:hAnsi="Arial" w:cs="Arial"/>
          <w:sz w:val="21"/>
          <w:szCs w:val="21"/>
        </w:rPr>
      </w:pPr>
    </w:p>
    <w:p w14:paraId="1CD97DB4" w14:textId="0FCD0A40" w:rsidR="00E345AB" w:rsidRPr="00F10F32" w:rsidRDefault="3A6A1FEB" w:rsidP="0037223E">
      <w:pPr>
        <w:spacing w:after="240"/>
        <w:rPr>
          <w:rFonts w:ascii="Arial" w:hAnsi="Arial" w:cs="Arial"/>
          <w:sz w:val="21"/>
          <w:szCs w:val="21"/>
        </w:rPr>
      </w:pPr>
      <w:r w:rsidRPr="331A1A5D">
        <w:rPr>
          <w:rFonts w:ascii="Arial" w:hAnsi="Arial" w:cs="Arial"/>
          <w:sz w:val="21"/>
          <w:szCs w:val="21"/>
        </w:rPr>
        <w:lastRenderedPageBreak/>
        <w:t xml:space="preserve">The work of </w:t>
      </w:r>
      <w:r w:rsidR="440FEB5E" w:rsidRPr="331A1A5D">
        <w:rPr>
          <w:rFonts w:ascii="Arial" w:hAnsi="Arial" w:cs="Arial"/>
          <w:sz w:val="21"/>
          <w:szCs w:val="21"/>
        </w:rPr>
        <w:t>Neighbourhood Houses</w:t>
      </w:r>
      <w:r w:rsidR="14A2EF95" w:rsidRPr="331A1A5D">
        <w:rPr>
          <w:rFonts w:ascii="Arial" w:hAnsi="Arial" w:cs="Arial"/>
          <w:sz w:val="21"/>
          <w:szCs w:val="21"/>
        </w:rPr>
        <w:t xml:space="preserve"> </w:t>
      </w:r>
      <w:r w:rsidR="2011E137" w:rsidRPr="331A1A5D">
        <w:rPr>
          <w:rFonts w:ascii="Arial" w:hAnsi="Arial" w:cs="Arial"/>
          <w:sz w:val="21"/>
          <w:szCs w:val="21"/>
        </w:rPr>
        <w:t>has significant</w:t>
      </w:r>
      <w:r w:rsidR="440FEB5E" w:rsidRPr="331A1A5D">
        <w:rPr>
          <w:rFonts w:ascii="Arial" w:hAnsi="Arial" w:cs="Arial"/>
          <w:sz w:val="21"/>
          <w:szCs w:val="21"/>
        </w:rPr>
        <w:t xml:space="preserve"> </w:t>
      </w:r>
      <w:r w:rsidRPr="331A1A5D">
        <w:rPr>
          <w:rFonts w:ascii="Arial" w:hAnsi="Arial" w:cs="Arial"/>
          <w:sz w:val="21"/>
          <w:szCs w:val="21"/>
        </w:rPr>
        <w:t>impact</w:t>
      </w:r>
      <w:r w:rsidR="2011E137" w:rsidRPr="331A1A5D">
        <w:rPr>
          <w:rFonts w:ascii="Arial" w:hAnsi="Arial" w:cs="Arial"/>
          <w:sz w:val="21"/>
          <w:szCs w:val="21"/>
        </w:rPr>
        <w:t xml:space="preserve"> on</w:t>
      </w:r>
      <w:r w:rsidRPr="331A1A5D">
        <w:rPr>
          <w:rFonts w:ascii="Arial" w:hAnsi="Arial" w:cs="Arial"/>
          <w:sz w:val="21"/>
          <w:szCs w:val="21"/>
        </w:rPr>
        <w:t xml:space="preserve"> so many </w:t>
      </w:r>
      <w:r w:rsidR="14A2EF95" w:rsidRPr="331A1A5D">
        <w:rPr>
          <w:rFonts w:ascii="Arial" w:hAnsi="Arial" w:cs="Arial"/>
          <w:sz w:val="21"/>
          <w:szCs w:val="21"/>
        </w:rPr>
        <w:t>areas that determine quality of life for Victorians</w:t>
      </w:r>
      <w:r w:rsidR="78A27DE8" w:rsidRPr="331A1A5D">
        <w:rPr>
          <w:rFonts w:ascii="Arial" w:hAnsi="Arial" w:cs="Arial"/>
          <w:sz w:val="21"/>
          <w:szCs w:val="21"/>
        </w:rPr>
        <w:t xml:space="preserve"> including combatting l</w:t>
      </w:r>
      <w:r w:rsidRPr="331A1A5D">
        <w:rPr>
          <w:rFonts w:ascii="Arial" w:hAnsi="Arial" w:cs="Arial"/>
          <w:sz w:val="21"/>
          <w:szCs w:val="21"/>
        </w:rPr>
        <w:t>oneliness and social isolation</w:t>
      </w:r>
      <w:r w:rsidR="78A27DE8" w:rsidRPr="331A1A5D">
        <w:rPr>
          <w:rFonts w:ascii="Arial" w:hAnsi="Arial" w:cs="Arial"/>
          <w:sz w:val="21"/>
          <w:szCs w:val="21"/>
        </w:rPr>
        <w:t>, m</w:t>
      </w:r>
      <w:r w:rsidRPr="331A1A5D">
        <w:rPr>
          <w:rFonts w:ascii="Arial" w:hAnsi="Arial" w:cs="Arial"/>
          <w:sz w:val="21"/>
          <w:szCs w:val="21"/>
        </w:rPr>
        <w:t xml:space="preserve">ental </w:t>
      </w:r>
      <w:r w:rsidR="78A27DE8" w:rsidRPr="331A1A5D">
        <w:rPr>
          <w:rFonts w:ascii="Arial" w:hAnsi="Arial" w:cs="Arial"/>
          <w:sz w:val="21"/>
          <w:szCs w:val="21"/>
        </w:rPr>
        <w:t xml:space="preserve">and physical </w:t>
      </w:r>
      <w:r w:rsidRPr="331A1A5D">
        <w:rPr>
          <w:rFonts w:ascii="Arial" w:hAnsi="Arial" w:cs="Arial"/>
          <w:sz w:val="21"/>
          <w:szCs w:val="21"/>
        </w:rPr>
        <w:t>health</w:t>
      </w:r>
      <w:r w:rsidR="78A27DE8" w:rsidRPr="331A1A5D">
        <w:rPr>
          <w:rFonts w:ascii="Arial" w:hAnsi="Arial" w:cs="Arial"/>
          <w:sz w:val="21"/>
          <w:szCs w:val="21"/>
        </w:rPr>
        <w:t xml:space="preserve"> and wellbeing, </w:t>
      </w:r>
      <w:r w:rsidR="72E17325" w:rsidRPr="331A1A5D">
        <w:rPr>
          <w:rFonts w:ascii="Arial" w:hAnsi="Arial" w:cs="Arial"/>
          <w:sz w:val="21"/>
          <w:szCs w:val="21"/>
        </w:rPr>
        <w:t xml:space="preserve">and </w:t>
      </w:r>
      <w:r w:rsidR="78A27DE8" w:rsidRPr="331A1A5D">
        <w:rPr>
          <w:rFonts w:ascii="Arial" w:hAnsi="Arial" w:cs="Arial"/>
          <w:sz w:val="21"/>
          <w:szCs w:val="21"/>
        </w:rPr>
        <w:t>p</w:t>
      </w:r>
      <w:r w:rsidRPr="331A1A5D">
        <w:rPr>
          <w:rFonts w:ascii="Arial" w:hAnsi="Arial" w:cs="Arial"/>
          <w:sz w:val="21"/>
          <w:szCs w:val="21"/>
        </w:rPr>
        <w:t>overty and disadvantage</w:t>
      </w:r>
      <w:r w:rsidR="72E17325" w:rsidRPr="331A1A5D">
        <w:rPr>
          <w:rFonts w:ascii="Arial" w:hAnsi="Arial" w:cs="Arial"/>
          <w:sz w:val="21"/>
          <w:szCs w:val="21"/>
        </w:rPr>
        <w:t>. T</w:t>
      </w:r>
      <w:r w:rsidR="70CE831C" w:rsidRPr="331A1A5D">
        <w:rPr>
          <w:rFonts w:ascii="Arial" w:hAnsi="Arial" w:cs="Arial"/>
          <w:sz w:val="21"/>
          <w:szCs w:val="21"/>
        </w:rPr>
        <w:t xml:space="preserve">hey </w:t>
      </w:r>
      <w:r w:rsidR="78A27DE8" w:rsidRPr="331A1A5D">
        <w:rPr>
          <w:rFonts w:ascii="Arial" w:hAnsi="Arial" w:cs="Arial"/>
          <w:sz w:val="21"/>
          <w:szCs w:val="21"/>
        </w:rPr>
        <w:t>s</w:t>
      </w:r>
      <w:r w:rsidRPr="331A1A5D">
        <w:rPr>
          <w:rFonts w:ascii="Arial" w:hAnsi="Arial" w:cs="Arial"/>
          <w:sz w:val="21"/>
          <w:szCs w:val="21"/>
        </w:rPr>
        <w:t xml:space="preserve">upport </w:t>
      </w:r>
      <w:r w:rsidR="70CE831C" w:rsidRPr="331A1A5D">
        <w:rPr>
          <w:rFonts w:ascii="Arial" w:hAnsi="Arial" w:cs="Arial"/>
          <w:sz w:val="21"/>
          <w:szCs w:val="21"/>
        </w:rPr>
        <w:t xml:space="preserve">people from a </w:t>
      </w:r>
      <w:r w:rsidRPr="331A1A5D">
        <w:rPr>
          <w:rFonts w:ascii="Arial" w:hAnsi="Arial" w:cs="Arial"/>
          <w:sz w:val="21"/>
          <w:szCs w:val="21"/>
        </w:rPr>
        <w:t>diverse</w:t>
      </w:r>
      <w:r w:rsidR="70CE831C" w:rsidRPr="331A1A5D">
        <w:rPr>
          <w:rFonts w:ascii="Arial" w:hAnsi="Arial" w:cs="Arial"/>
          <w:sz w:val="21"/>
          <w:szCs w:val="21"/>
        </w:rPr>
        <w:t xml:space="preserve"> range of</w:t>
      </w:r>
      <w:r w:rsidRPr="331A1A5D">
        <w:rPr>
          <w:rFonts w:ascii="Arial" w:hAnsi="Arial" w:cs="Arial"/>
          <w:sz w:val="21"/>
          <w:szCs w:val="21"/>
        </w:rPr>
        <w:t xml:space="preserve"> </w:t>
      </w:r>
      <w:r w:rsidR="70CE831C" w:rsidRPr="331A1A5D">
        <w:rPr>
          <w:rFonts w:ascii="Arial" w:hAnsi="Arial" w:cs="Arial"/>
          <w:sz w:val="21"/>
          <w:szCs w:val="21"/>
        </w:rPr>
        <w:t>backgrounds</w:t>
      </w:r>
      <w:r w:rsidR="78A27DE8" w:rsidRPr="331A1A5D">
        <w:rPr>
          <w:rFonts w:ascii="Arial" w:hAnsi="Arial" w:cs="Arial"/>
          <w:sz w:val="21"/>
          <w:szCs w:val="21"/>
        </w:rPr>
        <w:t xml:space="preserve"> including disability</w:t>
      </w:r>
      <w:r w:rsidR="04D685B8" w:rsidRPr="331A1A5D">
        <w:rPr>
          <w:rFonts w:ascii="Arial" w:hAnsi="Arial" w:cs="Arial"/>
          <w:sz w:val="21"/>
          <w:szCs w:val="21"/>
        </w:rPr>
        <w:t xml:space="preserve">, </w:t>
      </w:r>
      <w:r w:rsidR="78A27DE8" w:rsidRPr="331A1A5D">
        <w:rPr>
          <w:rFonts w:ascii="Arial" w:hAnsi="Arial" w:cs="Arial"/>
          <w:sz w:val="21"/>
          <w:szCs w:val="21"/>
        </w:rPr>
        <w:t>migrant</w:t>
      </w:r>
      <w:r w:rsidR="04D685B8" w:rsidRPr="331A1A5D">
        <w:rPr>
          <w:rFonts w:ascii="Arial" w:hAnsi="Arial" w:cs="Arial"/>
          <w:sz w:val="21"/>
          <w:szCs w:val="21"/>
        </w:rPr>
        <w:t xml:space="preserve"> and refugee</w:t>
      </w:r>
      <w:r w:rsidR="78A27DE8" w:rsidRPr="331A1A5D">
        <w:rPr>
          <w:rFonts w:ascii="Arial" w:hAnsi="Arial" w:cs="Arial"/>
          <w:sz w:val="21"/>
          <w:szCs w:val="21"/>
        </w:rPr>
        <w:t xml:space="preserve"> communities, </w:t>
      </w:r>
      <w:r w:rsidRPr="331A1A5D">
        <w:rPr>
          <w:rFonts w:ascii="Arial" w:hAnsi="Arial" w:cs="Arial"/>
          <w:sz w:val="21"/>
          <w:szCs w:val="21"/>
        </w:rPr>
        <w:t>people experiencing family violence</w:t>
      </w:r>
      <w:r w:rsidR="4E0910C8" w:rsidRPr="331A1A5D">
        <w:rPr>
          <w:rFonts w:ascii="Arial" w:hAnsi="Arial" w:cs="Arial"/>
          <w:sz w:val="21"/>
          <w:szCs w:val="21"/>
        </w:rPr>
        <w:t>, and help people gain</w:t>
      </w:r>
      <w:r w:rsidR="04D685B8" w:rsidRPr="331A1A5D">
        <w:rPr>
          <w:rFonts w:ascii="Arial" w:hAnsi="Arial" w:cs="Arial"/>
          <w:sz w:val="21"/>
          <w:szCs w:val="21"/>
        </w:rPr>
        <w:t xml:space="preserve"> core</w:t>
      </w:r>
      <w:r w:rsidR="4E0910C8" w:rsidRPr="331A1A5D">
        <w:rPr>
          <w:rFonts w:ascii="Arial" w:hAnsi="Arial" w:cs="Arial"/>
          <w:sz w:val="21"/>
          <w:szCs w:val="21"/>
        </w:rPr>
        <w:t xml:space="preserve"> skills for employment</w:t>
      </w:r>
      <w:r w:rsidR="78A27DE8" w:rsidRPr="331A1A5D">
        <w:rPr>
          <w:rFonts w:ascii="Arial" w:hAnsi="Arial" w:cs="Arial"/>
          <w:sz w:val="21"/>
          <w:szCs w:val="21"/>
        </w:rPr>
        <w:t>.</w:t>
      </w:r>
      <w:r w:rsidR="70CE831C" w:rsidRPr="331A1A5D">
        <w:rPr>
          <w:rFonts w:ascii="Arial" w:hAnsi="Arial" w:cs="Arial"/>
          <w:sz w:val="21"/>
          <w:szCs w:val="21"/>
        </w:rPr>
        <w:t xml:space="preserve"> Importantly, they strengthen community </w:t>
      </w:r>
      <w:r w:rsidR="3357FFD1" w:rsidRPr="331A1A5D">
        <w:rPr>
          <w:rFonts w:ascii="Arial" w:hAnsi="Arial" w:cs="Arial"/>
          <w:sz w:val="21"/>
          <w:szCs w:val="21"/>
        </w:rPr>
        <w:t xml:space="preserve">cohesion </w:t>
      </w:r>
      <w:r w:rsidR="70CE831C" w:rsidRPr="331A1A5D">
        <w:rPr>
          <w:rFonts w:ascii="Arial" w:hAnsi="Arial" w:cs="Arial"/>
          <w:sz w:val="21"/>
          <w:szCs w:val="21"/>
        </w:rPr>
        <w:t>and belonging.</w:t>
      </w:r>
    </w:p>
    <w:p w14:paraId="75938FA3" w14:textId="480EE768" w:rsidR="00E345AB" w:rsidRDefault="00E345AB" w:rsidP="0037223E">
      <w:pPr>
        <w:spacing w:after="240"/>
        <w:rPr>
          <w:rFonts w:ascii="Arial" w:hAnsi="Arial" w:cs="Arial"/>
          <w:sz w:val="21"/>
          <w:szCs w:val="21"/>
        </w:rPr>
      </w:pPr>
      <w:r w:rsidRPr="00F10F32">
        <w:rPr>
          <w:rFonts w:ascii="Arial" w:hAnsi="Arial" w:cs="Arial"/>
          <w:sz w:val="21"/>
          <w:szCs w:val="21"/>
        </w:rPr>
        <w:t xml:space="preserve">There are also at least </w:t>
      </w:r>
      <w:r w:rsidR="00B066FD" w:rsidRPr="00F10F32">
        <w:rPr>
          <w:rFonts w:ascii="Arial" w:hAnsi="Arial" w:cs="Arial"/>
          <w:sz w:val="21"/>
          <w:szCs w:val="21"/>
        </w:rPr>
        <w:t>six</w:t>
      </w:r>
      <w:r w:rsidRPr="00F10F32">
        <w:rPr>
          <w:rFonts w:ascii="Arial" w:hAnsi="Arial" w:cs="Arial"/>
          <w:sz w:val="21"/>
          <w:szCs w:val="21"/>
        </w:rPr>
        <w:t xml:space="preserve"> Aboriginal-run Neighbouhood Houses which provide important healing space</w:t>
      </w:r>
      <w:r w:rsidR="007946EB" w:rsidRPr="00F10F32">
        <w:rPr>
          <w:rFonts w:ascii="Arial" w:hAnsi="Arial" w:cs="Arial"/>
          <w:sz w:val="21"/>
          <w:szCs w:val="21"/>
        </w:rPr>
        <w:t>s</w:t>
      </w:r>
      <w:r w:rsidRPr="00F10F32">
        <w:rPr>
          <w:rFonts w:ascii="Arial" w:hAnsi="Arial" w:cs="Arial"/>
          <w:sz w:val="21"/>
          <w:szCs w:val="21"/>
        </w:rPr>
        <w:t xml:space="preserve"> for Aboriginal </w:t>
      </w:r>
      <w:r w:rsidR="00C94F86" w:rsidRPr="00F10F32">
        <w:rPr>
          <w:rFonts w:ascii="Arial" w:hAnsi="Arial" w:cs="Arial"/>
          <w:sz w:val="21"/>
          <w:szCs w:val="21"/>
        </w:rPr>
        <w:t>Victorians</w:t>
      </w:r>
      <w:r w:rsidRPr="00F10F32">
        <w:rPr>
          <w:rFonts w:ascii="Arial" w:hAnsi="Arial" w:cs="Arial"/>
          <w:sz w:val="21"/>
          <w:szCs w:val="21"/>
        </w:rPr>
        <w:t xml:space="preserve"> to preserve their culture</w:t>
      </w:r>
      <w:r w:rsidR="007946EB" w:rsidRPr="00F10F32">
        <w:rPr>
          <w:rFonts w:ascii="Arial" w:hAnsi="Arial" w:cs="Arial"/>
          <w:sz w:val="21"/>
          <w:szCs w:val="21"/>
        </w:rPr>
        <w:t xml:space="preserve"> and histories</w:t>
      </w:r>
      <w:r w:rsidRPr="00F10F32">
        <w:rPr>
          <w:rFonts w:ascii="Arial" w:hAnsi="Arial" w:cs="Arial"/>
          <w:sz w:val="21"/>
          <w:szCs w:val="21"/>
        </w:rPr>
        <w:t xml:space="preserve">, </w:t>
      </w:r>
      <w:r w:rsidR="00C94F86" w:rsidRPr="00F10F32">
        <w:rPr>
          <w:rFonts w:ascii="Arial" w:hAnsi="Arial" w:cs="Arial"/>
          <w:sz w:val="21"/>
          <w:szCs w:val="21"/>
        </w:rPr>
        <w:t>access</w:t>
      </w:r>
      <w:r w:rsidRPr="00F10F32">
        <w:rPr>
          <w:rFonts w:ascii="Arial" w:hAnsi="Arial" w:cs="Arial"/>
          <w:sz w:val="21"/>
          <w:szCs w:val="21"/>
        </w:rPr>
        <w:t xml:space="preserve"> culturally</w:t>
      </w:r>
      <w:r w:rsidR="007946EB" w:rsidRPr="00F10F32">
        <w:rPr>
          <w:rFonts w:ascii="Arial" w:hAnsi="Arial" w:cs="Arial"/>
          <w:sz w:val="21"/>
          <w:szCs w:val="21"/>
        </w:rPr>
        <w:t xml:space="preserve"> </w:t>
      </w:r>
      <w:r w:rsidRPr="00F10F32">
        <w:rPr>
          <w:rFonts w:ascii="Arial" w:hAnsi="Arial" w:cs="Arial"/>
          <w:sz w:val="21"/>
          <w:szCs w:val="21"/>
        </w:rPr>
        <w:t>safe supports and services, a</w:t>
      </w:r>
      <w:r w:rsidR="007946EB" w:rsidRPr="00F10F32">
        <w:rPr>
          <w:rFonts w:ascii="Arial" w:hAnsi="Arial" w:cs="Arial"/>
          <w:sz w:val="21"/>
          <w:szCs w:val="21"/>
        </w:rPr>
        <w:t xml:space="preserve">nd which </w:t>
      </w:r>
      <w:r w:rsidRPr="00F10F32">
        <w:rPr>
          <w:rFonts w:ascii="Arial" w:hAnsi="Arial" w:cs="Arial"/>
          <w:sz w:val="21"/>
          <w:szCs w:val="21"/>
        </w:rPr>
        <w:t>empower</w:t>
      </w:r>
      <w:r w:rsidR="007946EB" w:rsidRPr="00F10F32">
        <w:rPr>
          <w:rFonts w:ascii="Arial" w:hAnsi="Arial" w:cs="Arial"/>
          <w:sz w:val="21"/>
          <w:szCs w:val="21"/>
        </w:rPr>
        <w:t xml:space="preserve"> </w:t>
      </w:r>
      <w:r w:rsidRPr="00F10F32">
        <w:rPr>
          <w:rFonts w:ascii="Arial" w:hAnsi="Arial" w:cs="Arial"/>
          <w:sz w:val="21"/>
          <w:szCs w:val="21"/>
        </w:rPr>
        <w:t>mob through connection, education, and self-determination.</w:t>
      </w:r>
      <w:r w:rsidR="00626696" w:rsidRPr="00F10F32">
        <w:rPr>
          <w:rFonts w:ascii="Arial" w:hAnsi="Arial" w:cs="Arial"/>
          <w:sz w:val="21"/>
          <w:szCs w:val="21"/>
        </w:rPr>
        <w:t xml:space="preserve"> </w:t>
      </w:r>
      <w:r w:rsidR="00356308" w:rsidRPr="00F10F32">
        <w:rPr>
          <w:rFonts w:ascii="Arial" w:hAnsi="Arial" w:cs="Arial"/>
          <w:sz w:val="21"/>
          <w:szCs w:val="21"/>
        </w:rPr>
        <w:t>A number of these are directly at risk</w:t>
      </w:r>
      <w:r w:rsidR="00046FD9" w:rsidRPr="00F10F32">
        <w:rPr>
          <w:rFonts w:ascii="Arial" w:hAnsi="Arial" w:cs="Arial"/>
          <w:sz w:val="21"/>
          <w:szCs w:val="21"/>
        </w:rPr>
        <w:t>.</w:t>
      </w:r>
    </w:p>
    <w:p w14:paraId="5597B9AC" w14:textId="4E3D373B" w:rsidR="00670BA6" w:rsidRPr="00670BA6" w:rsidRDefault="00670BA6" w:rsidP="0037223E">
      <w:pPr>
        <w:spacing w:after="240"/>
        <w:rPr>
          <w:rFonts w:ascii="Arial" w:hAnsi="Arial" w:cs="Arial"/>
          <w:b/>
          <w:bCs/>
          <w:sz w:val="21"/>
          <w:szCs w:val="21"/>
        </w:rPr>
      </w:pPr>
      <w:r w:rsidRPr="00670BA6">
        <w:rPr>
          <w:rFonts w:ascii="Arial" w:hAnsi="Arial" w:cs="Arial"/>
          <w:b/>
          <w:bCs/>
          <w:sz w:val="21"/>
          <w:szCs w:val="21"/>
        </w:rPr>
        <w:t>The Bottom Line</w:t>
      </w:r>
    </w:p>
    <w:p w14:paraId="60FE4921" w14:textId="77777777" w:rsidR="005E00F8" w:rsidRPr="005E00F8" w:rsidRDefault="005E00F8" w:rsidP="005E00F8">
      <w:pPr>
        <w:spacing w:after="240"/>
        <w:rPr>
          <w:rFonts w:ascii="Arial" w:hAnsi="Arial" w:cs="Arial"/>
          <w:sz w:val="21"/>
          <w:szCs w:val="21"/>
        </w:rPr>
      </w:pPr>
      <w:r w:rsidRPr="00C72311">
        <w:rPr>
          <w:rFonts w:ascii="Arial" w:hAnsi="Arial" w:cs="Arial"/>
          <w:sz w:val="21"/>
          <w:szCs w:val="21"/>
        </w:rPr>
        <w:t>Neighbourhood Houses deliver enormous social and economic value.</w:t>
      </w:r>
      <w:r w:rsidRPr="005E00F8">
        <w:rPr>
          <w:rFonts w:ascii="Arial" w:hAnsi="Arial" w:cs="Arial"/>
          <w:sz w:val="21"/>
          <w:szCs w:val="21"/>
        </w:rPr>
        <w:t xml:space="preserve"> But with the NHCP rate 20% lower than a decade ago, open hours have dropped to their lowest level in 10 years.</w:t>
      </w:r>
    </w:p>
    <w:p w14:paraId="1E8270B4" w14:textId="77777777" w:rsidR="005E00F8" w:rsidRPr="005E00F8" w:rsidRDefault="005E00F8" w:rsidP="005E00F8">
      <w:pPr>
        <w:spacing w:after="240"/>
        <w:rPr>
          <w:rFonts w:ascii="Arial" w:hAnsi="Arial" w:cs="Arial"/>
          <w:b/>
          <w:bCs/>
          <w:sz w:val="21"/>
          <w:szCs w:val="21"/>
        </w:rPr>
      </w:pPr>
      <w:r w:rsidRPr="005E00F8">
        <w:rPr>
          <w:rFonts w:ascii="Arial" w:hAnsi="Arial" w:cs="Arial"/>
          <w:b/>
          <w:bCs/>
          <w:sz w:val="21"/>
          <w:szCs w:val="21"/>
        </w:rPr>
        <w:t xml:space="preserve">It’s simple: without sustainable funding, our doors will close. </w:t>
      </w:r>
      <w:r w:rsidRPr="005E00F8">
        <w:rPr>
          <w:rFonts w:ascii="Arial" w:hAnsi="Arial" w:cs="Arial"/>
          <w:sz w:val="21"/>
          <w:szCs w:val="21"/>
        </w:rPr>
        <w:t>With fair funding, we will continue to be the safe, welcoming places every Victorian community needs.</w:t>
      </w:r>
    </w:p>
    <w:p w14:paraId="7CE78C79" w14:textId="35732C97" w:rsidR="00854FD0" w:rsidRPr="00231B36" w:rsidRDefault="00854FD0" w:rsidP="005E00F8">
      <w:pPr>
        <w:spacing w:after="240"/>
        <w:rPr>
          <w:rFonts w:ascii="Arial" w:hAnsi="Arial" w:cs="Arial"/>
          <w:b/>
          <w:bCs/>
          <w:sz w:val="21"/>
          <w:szCs w:val="21"/>
        </w:rPr>
      </w:pPr>
      <w:r w:rsidRPr="00231B36">
        <w:rPr>
          <w:rFonts w:ascii="Arial" w:hAnsi="Arial" w:cs="Arial"/>
          <w:b/>
          <w:bCs/>
          <w:sz w:val="21"/>
          <w:szCs w:val="21"/>
        </w:rPr>
        <w:t>What we’re asking of you:</w:t>
      </w:r>
    </w:p>
    <w:p w14:paraId="5A04F085" w14:textId="6963F735" w:rsidR="00854FD0" w:rsidRPr="008B57BB" w:rsidRDefault="00854FD0" w:rsidP="00854FD0">
      <w:pPr>
        <w:spacing w:after="240"/>
        <w:rPr>
          <w:rFonts w:ascii="Arial" w:hAnsi="Arial" w:cs="Arial"/>
          <w:sz w:val="21"/>
          <w:szCs w:val="21"/>
        </w:rPr>
      </w:pPr>
      <w:r w:rsidRPr="008B57BB">
        <w:rPr>
          <w:rFonts w:ascii="Arial" w:hAnsi="Arial" w:cs="Arial"/>
          <w:sz w:val="21"/>
          <w:szCs w:val="21"/>
        </w:rPr>
        <w:t>We would appreciate you writing a letter to the Minister for Carers</w:t>
      </w:r>
      <w:r w:rsidR="00B73F3F" w:rsidRPr="008B57BB">
        <w:rPr>
          <w:rFonts w:ascii="Arial" w:hAnsi="Arial" w:cs="Arial"/>
          <w:sz w:val="21"/>
          <w:szCs w:val="21"/>
        </w:rPr>
        <w:t xml:space="preserve"> and Volunteers</w:t>
      </w:r>
      <w:r w:rsidRPr="008B57BB">
        <w:rPr>
          <w:rFonts w:ascii="Arial" w:hAnsi="Arial" w:cs="Arial"/>
          <w:sz w:val="21"/>
          <w:szCs w:val="21"/>
        </w:rPr>
        <w:t xml:space="preserve">, </w:t>
      </w:r>
      <w:r w:rsidR="00B73F3F" w:rsidRPr="008B57BB">
        <w:rPr>
          <w:rFonts w:ascii="Arial" w:hAnsi="Arial" w:cs="Arial"/>
          <w:sz w:val="21"/>
          <w:szCs w:val="21"/>
        </w:rPr>
        <w:t xml:space="preserve">Ros Spence </w:t>
      </w:r>
      <w:r w:rsidRPr="008B57BB">
        <w:rPr>
          <w:rFonts w:ascii="Arial" w:hAnsi="Arial" w:cs="Arial"/>
          <w:sz w:val="21"/>
          <w:szCs w:val="21"/>
        </w:rPr>
        <w:t xml:space="preserve">MP at </w:t>
      </w:r>
      <w:hyperlink r:id="rId8" w:history="1">
        <w:r w:rsidR="00427FBE" w:rsidRPr="008B57BB">
          <w:rPr>
            <w:rStyle w:val="Hyperlink"/>
            <w:rFonts w:ascii="Arial" w:hAnsi="Arial" w:cs="Arial"/>
            <w:sz w:val="21"/>
            <w:szCs w:val="21"/>
          </w:rPr>
          <w:t>Ros.Spence@parliament.vic.gov.au</w:t>
        </w:r>
      </w:hyperlink>
      <w:r w:rsidRPr="008B57BB">
        <w:rPr>
          <w:rFonts w:ascii="Arial" w:hAnsi="Arial" w:cs="Arial"/>
          <w:sz w:val="21"/>
          <w:szCs w:val="21"/>
        </w:rPr>
        <w:t xml:space="preserve">, urging </w:t>
      </w:r>
      <w:r w:rsidR="00B73F3F" w:rsidRPr="008B57BB">
        <w:rPr>
          <w:rFonts w:ascii="Arial" w:hAnsi="Arial" w:cs="Arial"/>
          <w:sz w:val="21"/>
          <w:szCs w:val="21"/>
        </w:rPr>
        <w:t>her</w:t>
      </w:r>
      <w:r w:rsidRPr="008B57BB">
        <w:rPr>
          <w:rFonts w:ascii="Arial" w:hAnsi="Arial" w:cs="Arial"/>
          <w:sz w:val="21"/>
          <w:szCs w:val="21"/>
        </w:rPr>
        <w:t xml:space="preserve"> to </w:t>
      </w:r>
      <w:r w:rsidR="00225108" w:rsidRPr="008B57BB">
        <w:rPr>
          <w:rFonts w:ascii="Arial" w:hAnsi="Arial" w:cs="Arial"/>
          <w:sz w:val="21"/>
          <w:szCs w:val="21"/>
        </w:rPr>
        <w:t>restore funding to Neighbourhood Houses and keep our communities strong</w:t>
      </w:r>
      <w:r w:rsidRPr="008B57BB">
        <w:rPr>
          <w:rFonts w:ascii="Arial" w:hAnsi="Arial" w:cs="Arial"/>
          <w:sz w:val="21"/>
          <w:szCs w:val="21"/>
        </w:rPr>
        <w:t>.</w:t>
      </w:r>
    </w:p>
    <w:p w14:paraId="5203989E" w14:textId="77777777" w:rsidR="00854FD0" w:rsidRPr="00231B36" w:rsidRDefault="00854FD0" w:rsidP="00854FD0">
      <w:pPr>
        <w:spacing w:after="240"/>
        <w:rPr>
          <w:rFonts w:ascii="Arial" w:hAnsi="Arial" w:cs="Arial"/>
          <w:sz w:val="21"/>
          <w:szCs w:val="21"/>
        </w:rPr>
      </w:pPr>
      <w:r w:rsidRPr="00231B36">
        <w:rPr>
          <w:rFonts w:ascii="Arial" w:hAnsi="Arial" w:cs="Arial"/>
          <w:sz w:val="21"/>
          <w:szCs w:val="21"/>
        </w:rPr>
        <w:t xml:space="preserve">We also urge you to talk to your parliamentary colleagues, gather support and stand up for Neighbourhood Houses and Networks. </w:t>
      </w:r>
    </w:p>
    <w:p w14:paraId="74CFC505" w14:textId="041A0AB4" w:rsidR="00356308" w:rsidRPr="00231B36" w:rsidRDefault="00046FD9" w:rsidP="00854FD0">
      <w:pPr>
        <w:spacing w:after="240"/>
        <w:rPr>
          <w:rFonts w:ascii="Arial" w:hAnsi="Arial" w:cs="Arial"/>
          <w:sz w:val="21"/>
          <w:szCs w:val="21"/>
        </w:rPr>
      </w:pPr>
      <w:r w:rsidRPr="00231B36">
        <w:rPr>
          <w:rFonts w:ascii="Arial" w:hAnsi="Arial" w:cs="Arial"/>
          <w:sz w:val="21"/>
          <w:szCs w:val="21"/>
        </w:rPr>
        <w:t>I</w:t>
      </w:r>
      <w:r w:rsidR="00C94F86" w:rsidRPr="00231B36">
        <w:rPr>
          <w:rFonts w:ascii="Arial" w:hAnsi="Arial" w:cs="Arial"/>
          <w:sz w:val="21"/>
          <w:szCs w:val="21"/>
        </w:rPr>
        <w:t xml:space="preserve">f you would like to offer a public message of support, please contact our state peak body Neighbourhood Houses Victoria at </w:t>
      </w:r>
      <w:hyperlink r:id="rId9" w:history="1">
        <w:r w:rsidR="00C94F86" w:rsidRPr="00231B36">
          <w:rPr>
            <w:rStyle w:val="Hyperlink"/>
            <w:rFonts w:ascii="Arial" w:hAnsi="Arial" w:cs="Arial"/>
            <w:sz w:val="21"/>
            <w:szCs w:val="21"/>
          </w:rPr>
          <w:t>info@nhvic.org.au</w:t>
        </w:r>
      </w:hyperlink>
      <w:r w:rsidR="00C94F86" w:rsidRPr="00231B36">
        <w:rPr>
          <w:rFonts w:ascii="Arial" w:hAnsi="Arial" w:cs="Arial"/>
          <w:sz w:val="21"/>
          <w:szCs w:val="21"/>
        </w:rPr>
        <w:t xml:space="preserve">. </w:t>
      </w:r>
    </w:p>
    <w:p w14:paraId="13EABB15" w14:textId="0503982E" w:rsidR="00C52318" w:rsidRPr="00231B36" w:rsidRDefault="00C52318" w:rsidP="0037223E">
      <w:pPr>
        <w:spacing w:after="240"/>
        <w:rPr>
          <w:rFonts w:ascii="Arial" w:hAnsi="Arial" w:cs="Arial"/>
          <w:sz w:val="21"/>
          <w:szCs w:val="21"/>
        </w:rPr>
      </w:pPr>
      <w:r w:rsidRPr="00231B36">
        <w:rPr>
          <w:rFonts w:ascii="Arial" w:hAnsi="Arial" w:cs="Arial"/>
          <w:sz w:val="21"/>
          <w:szCs w:val="21"/>
        </w:rPr>
        <w:t>Thank</w:t>
      </w:r>
      <w:r w:rsidR="009C1D8B" w:rsidRPr="00231B36">
        <w:rPr>
          <w:rFonts w:ascii="Arial" w:hAnsi="Arial" w:cs="Arial"/>
          <w:sz w:val="21"/>
          <w:szCs w:val="21"/>
        </w:rPr>
        <w:t xml:space="preserve"> you</w:t>
      </w:r>
      <w:r w:rsidRPr="00231B36">
        <w:rPr>
          <w:rFonts w:ascii="Arial" w:hAnsi="Arial" w:cs="Arial"/>
          <w:sz w:val="21"/>
          <w:szCs w:val="21"/>
        </w:rPr>
        <w:t xml:space="preserve"> for your time, I look forward to hearing f</w:t>
      </w:r>
      <w:r w:rsidR="00431EA2" w:rsidRPr="00231B36">
        <w:rPr>
          <w:rFonts w:ascii="Arial" w:hAnsi="Arial" w:cs="Arial"/>
          <w:sz w:val="21"/>
          <w:szCs w:val="21"/>
        </w:rPr>
        <w:t>rom</w:t>
      </w:r>
      <w:r w:rsidRPr="00231B36">
        <w:rPr>
          <w:rFonts w:ascii="Arial" w:hAnsi="Arial" w:cs="Arial"/>
          <w:sz w:val="21"/>
          <w:szCs w:val="21"/>
        </w:rPr>
        <w:t xml:space="preserve"> you</w:t>
      </w:r>
      <w:r w:rsidR="00D573BC" w:rsidRPr="00231B36">
        <w:rPr>
          <w:rFonts w:ascii="Arial" w:hAnsi="Arial" w:cs="Arial"/>
          <w:sz w:val="21"/>
          <w:szCs w:val="21"/>
        </w:rPr>
        <w:t xml:space="preserve"> and </w:t>
      </w:r>
      <w:r w:rsidR="003A6852" w:rsidRPr="00231B36">
        <w:rPr>
          <w:rFonts w:ascii="Arial" w:hAnsi="Arial" w:cs="Arial"/>
          <w:sz w:val="21"/>
          <w:szCs w:val="21"/>
        </w:rPr>
        <w:t xml:space="preserve">would </w:t>
      </w:r>
      <w:r w:rsidR="00D573BC" w:rsidRPr="00231B36">
        <w:rPr>
          <w:rFonts w:ascii="Arial" w:hAnsi="Arial" w:cs="Arial"/>
          <w:sz w:val="21"/>
          <w:szCs w:val="21"/>
        </w:rPr>
        <w:t xml:space="preserve">welcome </w:t>
      </w:r>
      <w:r w:rsidR="003A6852" w:rsidRPr="00231B36">
        <w:rPr>
          <w:rFonts w:ascii="Arial" w:hAnsi="Arial" w:cs="Arial"/>
          <w:sz w:val="21"/>
          <w:szCs w:val="21"/>
        </w:rPr>
        <w:t xml:space="preserve">a visit from you </w:t>
      </w:r>
      <w:proofErr w:type="gramStart"/>
      <w:r w:rsidR="003A6852" w:rsidRPr="00231B36">
        <w:rPr>
          <w:rFonts w:ascii="Arial" w:hAnsi="Arial" w:cs="Arial"/>
          <w:sz w:val="21"/>
          <w:szCs w:val="21"/>
        </w:rPr>
        <w:t>in the near future</w:t>
      </w:r>
      <w:proofErr w:type="gramEnd"/>
      <w:r w:rsidR="009A727B" w:rsidRPr="00231B36">
        <w:rPr>
          <w:rFonts w:ascii="Arial" w:hAnsi="Arial" w:cs="Arial"/>
          <w:sz w:val="21"/>
          <w:szCs w:val="21"/>
        </w:rPr>
        <w:t xml:space="preserve"> to learn more about the important work that we do </w:t>
      </w:r>
      <w:r w:rsidR="00501493" w:rsidRPr="00231B36">
        <w:rPr>
          <w:rFonts w:ascii="Arial" w:hAnsi="Arial" w:cs="Arial"/>
          <w:sz w:val="21"/>
          <w:szCs w:val="21"/>
        </w:rPr>
        <w:t>in</w:t>
      </w:r>
      <w:r w:rsidR="009A727B" w:rsidRPr="00231B36">
        <w:rPr>
          <w:rFonts w:ascii="Arial" w:hAnsi="Arial" w:cs="Arial"/>
          <w:sz w:val="21"/>
          <w:szCs w:val="21"/>
        </w:rPr>
        <w:t xml:space="preserve"> our local community</w:t>
      </w:r>
      <w:r w:rsidR="00CD3613" w:rsidRPr="00231B36">
        <w:rPr>
          <w:rFonts w:ascii="Arial" w:hAnsi="Arial" w:cs="Arial"/>
          <w:sz w:val="21"/>
          <w:szCs w:val="21"/>
        </w:rPr>
        <w:t>.</w:t>
      </w:r>
    </w:p>
    <w:p w14:paraId="3DA6C9A3" w14:textId="4F97A6F1" w:rsidR="004A2AA4" w:rsidRPr="00231B36" w:rsidRDefault="00626696" w:rsidP="0037223E">
      <w:pPr>
        <w:spacing w:after="240"/>
        <w:rPr>
          <w:rFonts w:ascii="Arial" w:hAnsi="Arial" w:cs="Arial"/>
          <w:sz w:val="21"/>
          <w:szCs w:val="21"/>
        </w:rPr>
      </w:pPr>
      <w:r w:rsidRPr="00231B36">
        <w:rPr>
          <w:rFonts w:ascii="Arial" w:hAnsi="Arial" w:cs="Arial"/>
          <w:sz w:val="21"/>
          <w:szCs w:val="21"/>
        </w:rPr>
        <w:t>Yours sincerely,</w:t>
      </w:r>
      <w:r w:rsidR="0037223E" w:rsidRPr="00231B36">
        <w:rPr>
          <w:rFonts w:ascii="Arial" w:hAnsi="Arial" w:cs="Arial"/>
          <w:sz w:val="21"/>
          <w:szCs w:val="21"/>
        </w:rPr>
        <w:br/>
      </w:r>
      <w:r w:rsidR="0037223E" w:rsidRPr="00231B36">
        <w:rPr>
          <w:rFonts w:ascii="Arial" w:hAnsi="Arial" w:cs="Arial"/>
          <w:sz w:val="21"/>
          <w:szCs w:val="21"/>
          <w:highlight w:val="yellow"/>
        </w:rPr>
        <w:t>[Your name]</w:t>
      </w:r>
      <w:r w:rsidRPr="00231B36">
        <w:rPr>
          <w:rFonts w:ascii="Arial" w:hAnsi="Arial" w:cs="Arial"/>
          <w:sz w:val="21"/>
          <w:szCs w:val="21"/>
        </w:rPr>
        <w:t xml:space="preserve"> </w:t>
      </w:r>
    </w:p>
    <w:sectPr w:rsidR="004A2AA4" w:rsidRPr="00231B36" w:rsidSect="0091481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20E3A"/>
    <w:multiLevelType w:val="hybridMultilevel"/>
    <w:tmpl w:val="E4B80BB8"/>
    <w:lvl w:ilvl="0" w:tplc="DBF61182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80677B"/>
    <w:multiLevelType w:val="hybridMultilevel"/>
    <w:tmpl w:val="E0B2B820"/>
    <w:lvl w:ilvl="0" w:tplc="DBF6118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31CBD"/>
    <w:multiLevelType w:val="hybridMultilevel"/>
    <w:tmpl w:val="B98CC6D2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8D0B07"/>
    <w:multiLevelType w:val="hybridMultilevel"/>
    <w:tmpl w:val="5B9CD5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82B3E"/>
    <w:multiLevelType w:val="hybridMultilevel"/>
    <w:tmpl w:val="4E1842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103B5"/>
    <w:multiLevelType w:val="hybridMultilevel"/>
    <w:tmpl w:val="C6DA50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45BF7"/>
    <w:multiLevelType w:val="hybridMultilevel"/>
    <w:tmpl w:val="B504D2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75BA7"/>
    <w:multiLevelType w:val="hybridMultilevel"/>
    <w:tmpl w:val="9B20A9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A858A5"/>
    <w:multiLevelType w:val="hybridMultilevel"/>
    <w:tmpl w:val="F7AAF57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68C34D4C"/>
    <w:multiLevelType w:val="hybridMultilevel"/>
    <w:tmpl w:val="69F682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B4421"/>
    <w:multiLevelType w:val="hybridMultilevel"/>
    <w:tmpl w:val="A0823F8C"/>
    <w:lvl w:ilvl="0" w:tplc="A95CC83E">
      <w:start w:val="2022"/>
      <w:numFmt w:val="bullet"/>
      <w:lvlText w:val="-"/>
      <w:lvlJc w:val="left"/>
      <w:pPr>
        <w:ind w:left="423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11" w15:restartNumberingAfterBreak="0">
    <w:nsid w:val="6D7A4245"/>
    <w:multiLevelType w:val="hybridMultilevel"/>
    <w:tmpl w:val="120E24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E0187A"/>
    <w:multiLevelType w:val="hybridMultilevel"/>
    <w:tmpl w:val="799E25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E255D7"/>
    <w:multiLevelType w:val="hybridMultilevel"/>
    <w:tmpl w:val="DDDCD49C"/>
    <w:lvl w:ilvl="0" w:tplc="DBF61182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1659972">
    <w:abstractNumId w:val="9"/>
  </w:num>
  <w:num w:numId="2" w16cid:durableId="10420369">
    <w:abstractNumId w:val="11"/>
  </w:num>
  <w:num w:numId="3" w16cid:durableId="1325819789">
    <w:abstractNumId w:val="8"/>
  </w:num>
  <w:num w:numId="4" w16cid:durableId="1259632704">
    <w:abstractNumId w:val="10"/>
  </w:num>
  <w:num w:numId="5" w16cid:durableId="852568948">
    <w:abstractNumId w:val="12"/>
  </w:num>
  <w:num w:numId="6" w16cid:durableId="1221792252">
    <w:abstractNumId w:val="7"/>
  </w:num>
  <w:num w:numId="7" w16cid:durableId="1303391242">
    <w:abstractNumId w:val="4"/>
  </w:num>
  <w:num w:numId="8" w16cid:durableId="1936860519">
    <w:abstractNumId w:val="3"/>
  </w:num>
  <w:num w:numId="9" w16cid:durableId="1377042579">
    <w:abstractNumId w:val="6"/>
  </w:num>
  <w:num w:numId="10" w16cid:durableId="397093329">
    <w:abstractNumId w:val="1"/>
  </w:num>
  <w:num w:numId="11" w16cid:durableId="1063218062">
    <w:abstractNumId w:val="13"/>
  </w:num>
  <w:num w:numId="12" w16cid:durableId="623117648">
    <w:abstractNumId w:val="0"/>
  </w:num>
  <w:num w:numId="13" w16cid:durableId="919871058">
    <w:abstractNumId w:val="2"/>
  </w:num>
  <w:num w:numId="14" w16cid:durableId="17279940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2D"/>
    <w:rsid w:val="00002941"/>
    <w:rsid w:val="00006ADC"/>
    <w:rsid w:val="00015495"/>
    <w:rsid w:val="00046FD9"/>
    <w:rsid w:val="0006373F"/>
    <w:rsid w:val="000940E2"/>
    <w:rsid w:val="000F2513"/>
    <w:rsid w:val="00106FB2"/>
    <w:rsid w:val="001260A2"/>
    <w:rsid w:val="00150B94"/>
    <w:rsid w:val="00184141"/>
    <w:rsid w:val="00190F91"/>
    <w:rsid w:val="001B018B"/>
    <w:rsid w:val="001C264D"/>
    <w:rsid w:val="001C2CD9"/>
    <w:rsid w:val="001C4758"/>
    <w:rsid w:val="001D43B9"/>
    <w:rsid w:val="00225108"/>
    <w:rsid w:val="00231B36"/>
    <w:rsid w:val="00346AD6"/>
    <w:rsid w:val="00356308"/>
    <w:rsid w:val="0037223E"/>
    <w:rsid w:val="00374C0B"/>
    <w:rsid w:val="003A6852"/>
    <w:rsid w:val="003B2C98"/>
    <w:rsid w:val="003C5DA9"/>
    <w:rsid w:val="003F562A"/>
    <w:rsid w:val="003F7EC2"/>
    <w:rsid w:val="00410EA1"/>
    <w:rsid w:val="004171A8"/>
    <w:rsid w:val="00427FBE"/>
    <w:rsid w:val="00431EA2"/>
    <w:rsid w:val="00451331"/>
    <w:rsid w:val="00485909"/>
    <w:rsid w:val="004A2AA4"/>
    <w:rsid w:val="004B28FE"/>
    <w:rsid w:val="00501493"/>
    <w:rsid w:val="00515072"/>
    <w:rsid w:val="005260FF"/>
    <w:rsid w:val="0053360A"/>
    <w:rsid w:val="00545AC1"/>
    <w:rsid w:val="005559E8"/>
    <w:rsid w:val="005764E2"/>
    <w:rsid w:val="005E00F8"/>
    <w:rsid w:val="005F6C3D"/>
    <w:rsid w:val="00626696"/>
    <w:rsid w:val="00652E00"/>
    <w:rsid w:val="00670BA6"/>
    <w:rsid w:val="006907B8"/>
    <w:rsid w:val="006E7252"/>
    <w:rsid w:val="00773492"/>
    <w:rsid w:val="00787FE8"/>
    <w:rsid w:val="007946EB"/>
    <w:rsid w:val="007B6F61"/>
    <w:rsid w:val="007B7F5D"/>
    <w:rsid w:val="007C2A4D"/>
    <w:rsid w:val="0081214F"/>
    <w:rsid w:val="00823609"/>
    <w:rsid w:val="00837532"/>
    <w:rsid w:val="008407D7"/>
    <w:rsid w:val="00844CF8"/>
    <w:rsid w:val="0085276F"/>
    <w:rsid w:val="00854903"/>
    <w:rsid w:val="00854FD0"/>
    <w:rsid w:val="00863F5F"/>
    <w:rsid w:val="008B57BB"/>
    <w:rsid w:val="008C4647"/>
    <w:rsid w:val="008F20E8"/>
    <w:rsid w:val="00914817"/>
    <w:rsid w:val="009334B0"/>
    <w:rsid w:val="00943927"/>
    <w:rsid w:val="00965114"/>
    <w:rsid w:val="009A727B"/>
    <w:rsid w:val="009B4712"/>
    <w:rsid w:val="009C1D8B"/>
    <w:rsid w:val="00A11DFF"/>
    <w:rsid w:val="00A13ADA"/>
    <w:rsid w:val="00A41112"/>
    <w:rsid w:val="00A655E5"/>
    <w:rsid w:val="00B066FD"/>
    <w:rsid w:val="00B73F3F"/>
    <w:rsid w:val="00B9569C"/>
    <w:rsid w:val="00BB02BE"/>
    <w:rsid w:val="00C00188"/>
    <w:rsid w:val="00C16E0A"/>
    <w:rsid w:val="00C41041"/>
    <w:rsid w:val="00C4454A"/>
    <w:rsid w:val="00C52318"/>
    <w:rsid w:val="00C60A15"/>
    <w:rsid w:val="00C72311"/>
    <w:rsid w:val="00C94F86"/>
    <w:rsid w:val="00CA3179"/>
    <w:rsid w:val="00CB6C2C"/>
    <w:rsid w:val="00CD3613"/>
    <w:rsid w:val="00D11A11"/>
    <w:rsid w:val="00D310A8"/>
    <w:rsid w:val="00D573BC"/>
    <w:rsid w:val="00D6083B"/>
    <w:rsid w:val="00D84522"/>
    <w:rsid w:val="00DA0FA2"/>
    <w:rsid w:val="00DC0997"/>
    <w:rsid w:val="00DC65AE"/>
    <w:rsid w:val="00E00167"/>
    <w:rsid w:val="00E272D0"/>
    <w:rsid w:val="00E345AB"/>
    <w:rsid w:val="00E6019D"/>
    <w:rsid w:val="00E644C1"/>
    <w:rsid w:val="00E65411"/>
    <w:rsid w:val="00EC772D"/>
    <w:rsid w:val="00F05BA5"/>
    <w:rsid w:val="00F10F32"/>
    <w:rsid w:val="00F63330"/>
    <w:rsid w:val="00FA5294"/>
    <w:rsid w:val="00FC1570"/>
    <w:rsid w:val="01FB0E2E"/>
    <w:rsid w:val="04D685B8"/>
    <w:rsid w:val="0CC73E63"/>
    <w:rsid w:val="0FFF5643"/>
    <w:rsid w:val="14A2EF95"/>
    <w:rsid w:val="14D4A53C"/>
    <w:rsid w:val="14D5BE2B"/>
    <w:rsid w:val="17D2B937"/>
    <w:rsid w:val="1E497BDA"/>
    <w:rsid w:val="2011E137"/>
    <w:rsid w:val="263F31CD"/>
    <w:rsid w:val="2ABFFDF6"/>
    <w:rsid w:val="2AEB42A0"/>
    <w:rsid w:val="2D472F46"/>
    <w:rsid w:val="2E6C3E53"/>
    <w:rsid w:val="32C4D213"/>
    <w:rsid w:val="331A1A5D"/>
    <w:rsid w:val="3357FFD1"/>
    <w:rsid w:val="3A6A1FEB"/>
    <w:rsid w:val="440FEB5E"/>
    <w:rsid w:val="491771AC"/>
    <w:rsid w:val="4B1F8372"/>
    <w:rsid w:val="4E0910C8"/>
    <w:rsid w:val="567B030A"/>
    <w:rsid w:val="58599D63"/>
    <w:rsid w:val="58CE7B69"/>
    <w:rsid w:val="5A8ABD1A"/>
    <w:rsid w:val="5DF907E1"/>
    <w:rsid w:val="62B872D6"/>
    <w:rsid w:val="630987D4"/>
    <w:rsid w:val="6619DDDE"/>
    <w:rsid w:val="66DB0131"/>
    <w:rsid w:val="70A4A344"/>
    <w:rsid w:val="70CE831C"/>
    <w:rsid w:val="72E17325"/>
    <w:rsid w:val="731C09EE"/>
    <w:rsid w:val="77136E92"/>
    <w:rsid w:val="78A27DE8"/>
    <w:rsid w:val="7E9EB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BE7EE"/>
  <w15:chartTrackingRefBased/>
  <w15:docId w15:val="{6622600E-0290-4964-9DAB-B77DB8B2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AD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C4647"/>
    <w:pPr>
      <w:spacing w:before="100" w:beforeAutospacing="1" w:after="100" w:afterAutospacing="1" w:line="240" w:lineRule="auto"/>
    </w:pPr>
    <w:rPr>
      <w:rFonts w:ascii="Calibri" w:hAnsi="Calibri" w:cs="Calibri"/>
      <w:lang w:eastAsia="en-AU"/>
    </w:rPr>
  </w:style>
  <w:style w:type="character" w:styleId="Hyperlink">
    <w:name w:val="Hyperlink"/>
    <w:basedOn w:val="DefaultParagraphFont"/>
    <w:uiPriority w:val="99"/>
    <w:unhideWhenUsed/>
    <w:rsid w:val="004A2A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AA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5630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029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29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29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9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9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.Spence@parliament.vic.gov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nhvic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102171-2659-46a1-9f74-81a4bcf42816" xsi:nil="true"/>
    <lcf76f155ced4ddcb4097134ff3c332f xmlns="a7bc8b4f-1752-4df1-bdfb-b2711cc15f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2BEBB6-115D-45E4-AFE1-7944EC0D06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10C6CA-783D-45B6-B9EB-285129EC3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C0228-F768-4BA3-83A9-808687892D2C}">
  <ds:schemaRefs>
    <ds:schemaRef ds:uri="http://schemas.microsoft.com/office/2006/metadata/properties"/>
    <ds:schemaRef ds:uri="http://schemas.microsoft.com/office/infopath/2007/PartnerControls"/>
    <ds:schemaRef ds:uri="2b102171-2659-46a1-9f74-81a4bcf42816"/>
    <ds:schemaRef ds:uri="a7bc8b4f-1752-4df1-bdfb-b2711cc15f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3975</Characters>
  <Application>Microsoft Office Word</Application>
  <DocSecurity>0</DocSecurity>
  <Lines>88</Lines>
  <Paragraphs>89</Paragraphs>
  <ScaleCrop>false</ScaleCrop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 Tsalikis</dc:creator>
  <cp:keywords/>
  <dc:description/>
  <cp:lastModifiedBy>Brittany Prentice</cp:lastModifiedBy>
  <cp:revision>3</cp:revision>
  <dcterms:created xsi:type="dcterms:W3CDTF">2025-10-02T05:46:00Z</dcterms:created>
  <dcterms:modified xsi:type="dcterms:W3CDTF">2025-10-02T05:47:00Z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